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00000" w:rsidRDefault="00A65D41">
      <w:pPr>
        <w:pStyle w:val="Web"/>
        <w:spacing w:before="0" w:beforeAutospacing="0" w:after="0" w:afterAutospacing="0"/>
        <w:rPr>
          <w:rFonts w:ascii="微軟正黑體" w:eastAsia="微軟正黑體" w:hAnsi="微軟正黑體" w:cs="Calibri"/>
          <w:sz w:val="40"/>
          <w:szCs w:val="40"/>
        </w:rPr>
      </w:pPr>
      <w:bookmarkStart w:id="0" w:name="_GoBack"/>
      <w:bookmarkEnd w:id="0"/>
      <w:r>
        <w:rPr>
          <w:rFonts w:ascii="微軟正黑體" w:eastAsia="微軟正黑體" w:hAnsi="微軟正黑體" w:cs="Calibri" w:hint="eastAsia"/>
          <w:sz w:val="40"/>
          <w:szCs w:val="40"/>
        </w:rPr>
        <w:t>圖庫資源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 w:hint="eastAsia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2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上午</w:t>
      </w:r>
      <w:r>
        <w:rPr>
          <w:rFonts w:ascii="Calibri" w:hAnsi="Calibri" w:cs="Calibri"/>
          <w:color w:val="767676"/>
          <w:sz w:val="20"/>
          <w:szCs w:val="20"/>
        </w:rPr>
        <w:t xml:space="preserve"> 11:03</w:t>
      </w:r>
    </w:p>
    <w:p w:rsidR="00000000" w:rsidRDefault="00A65D41">
      <w:pPr>
        <w:numPr>
          <w:ilvl w:val="1"/>
          <w:numId w:val="1"/>
        </w:numPr>
        <w:ind w:left="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 xml:space="preserve">Smart servier medical art </w:t>
      </w:r>
      <w:r>
        <w:rPr>
          <w:rFonts w:ascii="微軟正黑體" w:eastAsia="微軟正黑體" w:hAnsi="微軟正黑體" w:cs="Calibri" w:hint="eastAsia"/>
          <w:sz w:val="22"/>
          <w:szCs w:val="22"/>
        </w:rPr>
        <w:t>是</w:t>
      </w:r>
      <w:r>
        <w:rPr>
          <w:rFonts w:ascii="微軟正黑體" w:eastAsia="微軟正黑體" w:hAnsi="微軟正黑體" w:cs="Calibri" w:hint="eastAsia"/>
          <w:sz w:val="22"/>
          <w:szCs w:val="22"/>
        </w:rPr>
        <w:t xml:space="preserve"> CC-BY(</w:t>
      </w:r>
      <w:r>
        <w:rPr>
          <w:rFonts w:ascii="微軟正黑體" w:eastAsia="微軟正黑體" w:hAnsi="微軟正黑體" w:cs="Calibri" w:hint="eastAsia"/>
          <w:sz w:val="22"/>
          <w:szCs w:val="22"/>
        </w:rPr>
        <w:t>註名出處</w:t>
      </w:r>
      <w:r>
        <w:rPr>
          <w:rFonts w:ascii="微軟正黑體" w:eastAsia="微軟正黑體" w:hAnsi="微軟正黑體" w:cs="Calibri" w:hint="eastAsia"/>
          <w:sz w:val="22"/>
          <w:szCs w:val="22"/>
        </w:rPr>
        <w:t>)</w:t>
      </w:r>
      <w:r>
        <w:rPr>
          <w:rFonts w:ascii="微軟正黑體" w:eastAsia="微軟正黑體" w:hAnsi="微軟正黑體" w:cs="Calibri" w:hint="eastAsia"/>
          <w:sz w:val="22"/>
          <w:szCs w:val="22"/>
        </w:rPr>
        <w:t>小插圖可以用</w:t>
      </w:r>
      <w:r>
        <w:rPr>
          <w:rFonts w:ascii="微軟正黑體" w:eastAsia="微軟正黑體" w:hAnsi="微軟正黑體" w:cs="Calibri" w:hint="eastAsia"/>
          <w:sz w:val="22"/>
          <w:szCs w:val="22"/>
        </w:rPr>
        <w:t xml:space="preserve"> </w:t>
      </w:r>
      <w:hyperlink r:id="rId7" w:history="1">
        <w:r>
          <w:rPr>
            <w:rStyle w:val="a3"/>
            <w:rFonts w:ascii="微軟正黑體" w:eastAsia="微軟正黑體" w:hAnsi="微軟正黑體" w:cs="Calibri" w:hint="eastAsia"/>
            <w:sz w:val="22"/>
            <w:szCs w:val="22"/>
          </w:rPr>
          <w:t>https://smart.servier.com/</w:t>
        </w:r>
      </w:hyperlink>
    </w:p>
    <w:p w:rsidR="00000000" w:rsidRDefault="00A65D41">
      <w:pPr>
        <w:numPr>
          <w:ilvl w:val="1"/>
          <w:numId w:val="1"/>
        </w:numPr>
        <w:ind w:left="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 xml:space="preserve">HEAL </w:t>
      </w:r>
      <w:r>
        <w:rPr>
          <w:rFonts w:ascii="微軟正黑體" w:eastAsia="微軟正黑體" w:hAnsi="微軟正黑體" w:cs="Calibri" w:hint="eastAsia"/>
          <w:sz w:val="22"/>
          <w:szCs w:val="22"/>
        </w:rPr>
        <w:t>大部分都可以商用但要標明出處，有些規定不能更改內容圖像</w:t>
      </w:r>
      <w:r>
        <w:rPr>
          <w:rFonts w:ascii="微軟正黑體" w:eastAsia="微軟正黑體" w:hAnsi="微軟正黑體" w:cs="Calibri" w:hint="eastAsia"/>
          <w:sz w:val="22"/>
          <w:szCs w:val="22"/>
        </w:rPr>
        <w:t>(</w:t>
      </w:r>
      <w:r>
        <w:rPr>
          <w:rFonts w:ascii="微軟正黑體" w:eastAsia="微軟正黑體" w:hAnsi="微軟正黑體" w:cs="Calibri" w:hint="eastAsia"/>
          <w:sz w:val="22"/>
          <w:szCs w:val="22"/>
        </w:rPr>
        <w:t>要用之前點版權說明</w:t>
      </w:r>
      <w:r>
        <w:rPr>
          <w:rFonts w:ascii="微軟正黑體" w:eastAsia="微軟正黑體" w:hAnsi="微軟正黑體" w:cs="Calibri" w:hint="eastAsia"/>
          <w:sz w:val="22"/>
          <w:szCs w:val="22"/>
        </w:rPr>
        <w:t xml:space="preserve">) </w:t>
      </w:r>
      <w:hyperlink r:id="rId8" w:history="1">
        <w:r>
          <w:rPr>
            <w:rStyle w:val="a3"/>
            <w:rFonts w:ascii="微軟正黑體" w:eastAsia="微軟正黑體" w:hAnsi="微軟正黑體" w:cs="Calibri" w:hint="eastAsia"/>
            <w:sz w:val="22"/>
            <w:szCs w:val="22"/>
          </w:rPr>
          <w:t>https://library.med.utah.edu/heal/</w:t>
        </w:r>
      </w:hyperlink>
    </w:p>
    <w:p w:rsidR="00000000" w:rsidRDefault="00A65D41">
      <w:pPr>
        <w:numPr>
          <w:ilvl w:val="1"/>
          <w:numId w:val="1"/>
        </w:numPr>
        <w:ind w:left="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美國</w:t>
      </w:r>
      <w:r>
        <w:rPr>
          <w:rFonts w:ascii="微軟正黑體" w:eastAsia="微軟正黑體" w:hAnsi="微軟正黑體" w:cs="Calibri" w:hint="eastAsia"/>
          <w:sz w:val="22"/>
          <w:szCs w:val="22"/>
        </w:rPr>
        <w:t>CDC</w:t>
      </w:r>
      <w:r>
        <w:rPr>
          <w:rFonts w:ascii="微軟正黑體" w:eastAsia="微軟正黑體" w:hAnsi="微軟正黑體" w:cs="Calibri" w:hint="eastAsia"/>
          <w:sz w:val="22"/>
          <w:szCs w:val="22"/>
        </w:rPr>
        <w:t>的公衛圖庫，可以來這邊免費擷取電子顯微鏡的圖</w:t>
      </w:r>
      <w:r>
        <w:rPr>
          <w:rFonts w:ascii="微軟正黑體" w:eastAsia="微軟正黑體" w:hAnsi="微軟正黑體" w:cs="Calibri" w:hint="eastAsia"/>
          <w:sz w:val="22"/>
          <w:szCs w:val="22"/>
        </w:rPr>
        <w:t>(</w:t>
      </w:r>
      <w:r>
        <w:rPr>
          <w:rFonts w:ascii="微軟正黑體" w:eastAsia="微軟正黑體" w:hAnsi="微軟正黑體" w:cs="Calibri" w:hint="eastAsia"/>
          <w:sz w:val="22"/>
          <w:szCs w:val="22"/>
        </w:rPr>
        <w:t>無版權</w:t>
      </w:r>
      <w:r>
        <w:rPr>
          <w:rFonts w:ascii="微軟正黑體" w:eastAsia="微軟正黑體" w:hAnsi="微軟正黑體" w:cs="Calibri" w:hint="eastAsia"/>
          <w:sz w:val="22"/>
          <w:szCs w:val="22"/>
        </w:rPr>
        <w:t xml:space="preserve">) </w:t>
      </w:r>
      <w:hyperlink r:id="rId9" w:history="1">
        <w:r>
          <w:rPr>
            <w:rStyle w:val="a3"/>
            <w:rFonts w:ascii="微軟正黑體" w:eastAsia="微軟正黑體" w:hAnsi="微軟正黑體" w:cs="Calibri" w:hint="eastAsia"/>
            <w:sz w:val="22"/>
            <w:szCs w:val="22"/>
          </w:rPr>
          <w:t>https://phil.cdc.gov/default.aspx</w:t>
        </w:r>
      </w:hyperlink>
    </w:p>
    <w:p w:rsidR="00000000" w:rsidRDefault="00A65D41">
      <w:pPr>
        <w:numPr>
          <w:ilvl w:val="1"/>
          <w:numId w:val="1"/>
        </w:numPr>
        <w:ind w:left="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NIH</w:t>
      </w:r>
      <w:r>
        <w:rPr>
          <w:rFonts w:ascii="微軟正黑體" w:eastAsia="微軟正黑體" w:hAnsi="微軟正黑體" w:cs="Calibri" w:hint="eastAsia"/>
          <w:sz w:val="22"/>
          <w:szCs w:val="22"/>
        </w:rPr>
        <w:t>的癌症圖庫</w:t>
      </w:r>
      <w:r>
        <w:rPr>
          <w:rFonts w:ascii="微軟正黑體" w:eastAsia="微軟正黑體" w:hAnsi="微軟正黑體" w:cs="Calibri" w:hint="eastAsia"/>
          <w:sz w:val="22"/>
          <w:szCs w:val="22"/>
        </w:rPr>
        <w:t>https://visualsonline.cancer.gov/</w:t>
      </w:r>
      <w:r>
        <w:rPr>
          <w:rFonts w:ascii="微軟正黑體" w:eastAsia="微軟正黑體" w:hAnsi="微軟正黑體" w:cs="Calibri" w:hint="eastAsia"/>
          <w:sz w:val="22"/>
          <w:szCs w:val="22"/>
        </w:rPr>
        <w:t>，有一些免版權費用，需要註明出處。來源可引用為：美國國家癌症研究所網站（</w:t>
      </w:r>
      <w:r>
        <w:rPr>
          <w:rFonts w:ascii="微軟正黑體" w:eastAsia="微軟正黑體" w:hAnsi="微軟正黑體" w:cs="Calibri" w:hint="eastAsia"/>
          <w:sz w:val="22"/>
          <w:szCs w:val="22"/>
        </w:rPr>
        <w:t>https://www.cancer.gov</w:t>
      </w:r>
      <w:r>
        <w:rPr>
          <w:rFonts w:ascii="微軟正黑體" w:eastAsia="微軟正黑體" w:hAnsi="微軟正黑體" w:cs="Calibri" w:hint="eastAsia"/>
          <w:sz w:val="22"/>
          <w:szCs w:val="22"/>
        </w:rPr>
        <w:t>）。有些需</w:t>
      </w:r>
      <w:r>
        <w:rPr>
          <w:rFonts w:ascii="微軟正黑體" w:eastAsia="微軟正黑體" w:hAnsi="微軟正黑體" w:cs="Calibri" w:hint="eastAsia"/>
          <w:sz w:val="22"/>
          <w:szCs w:val="22"/>
        </w:rPr>
        <w:t>要聯絡原作者</w:t>
      </w:r>
      <w:r>
        <w:rPr>
          <w:rFonts w:ascii="微軟正黑體" w:eastAsia="微軟正黑體" w:hAnsi="微軟正黑體" w:cs="Calibri" w:hint="eastAsia"/>
          <w:sz w:val="22"/>
          <w:szCs w:val="22"/>
        </w:rPr>
        <w:t>(</w:t>
      </w:r>
      <w:r>
        <w:rPr>
          <w:rFonts w:ascii="微軟正黑體" w:eastAsia="微軟正黑體" w:hAnsi="微軟正黑體" w:cs="Calibri" w:hint="eastAsia"/>
          <w:sz w:val="22"/>
          <w:szCs w:val="22"/>
        </w:rPr>
        <w:t>有提供聯絡方式</w:t>
      </w:r>
      <w:r>
        <w:rPr>
          <w:rFonts w:ascii="微軟正黑體" w:eastAsia="微軟正黑體" w:hAnsi="微軟正黑體" w:cs="Calibri" w:hint="eastAsia"/>
          <w:sz w:val="22"/>
          <w:szCs w:val="22"/>
        </w:rPr>
        <w:t>)</w:t>
      </w:r>
    </w:p>
    <w:p w:rsidR="00000000" w:rsidRDefault="00A65D41">
      <w:pPr>
        <w:numPr>
          <w:ilvl w:val="1"/>
          <w:numId w:val="1"/>
        </w:numPr>
        <w:ind w:left="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 xml:space="preserve">Open I </w:t>
      </w:r>
      <w:hyperlink r:id="rId10" w:history="1">
        <w:r>
          <w:rPr>
            <w:rStyle w:val="a3"/>
            <w:rFonts w:ascii="微軟正黑體" w:eastAsia="微軟正黑體" w:hAnsi="微軟正黑體" w:cs="Calibri" w:hint="eastAsia"/>
            <w:sz w:val="22"/>
            <w:szCs w:val="22"/>
          </w:rPr>
          <w:t>https://openi.nlm.nih.gov/</w:t>
        </w:r>
      </w:hyperlink>
    </w:p>
    <w:p w:rsidR="00000000" w:rsidRDefault="00A65D41">
      <w:pPr>
        <w:numPr>
          <w:ilvl w:val="2"/>
          <w:numId w:val="1"/>
        </w:numPr>
        <w:ind w:left="95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舉例</w:t>
      </w:r>
      <w:r>
        <w:rPr>
          <w:rFonts w:ascii="微軟正黑體" w:eastAsia="微軟正黑體" w:hAnsi="微軟正黑體" w:cs="Calibri" w:hint="eastAsia"/>
          <w:sz w:val="22"/>
          <w:szCs w:val="22"/>
        </w:rPr>
        <w:t xml:space="preserve">:myoma </w:t>
      </w:r>
      <w:hyperlink r:id="rId11" w:history="1">
        <w:r>
          <w:rPr>
            <w:rStyle w:val="a3"/>
            <w:rFonts w:ascii="微軟正黑體" w:eastAsia="微軟正黑體" w:hAnsi="微軟正黑體" w:cs="Calibri" w:hint="eastAsia"/>
            <w:sz w:val="22"/>
            <w:szCs w:val="22"/>
          </w:rPr>
          <w:t>https://openi.nlm.nih.gov/detailedr</w:t>
        </w:r>
        <w:r>
          <w:rPr>
            <w:rStyle w:val="a3"/>
            <w:rFonts w:ascii="微軟正黑體" w:eastAsia="微軟正黑體" w:hAnsi="微軟正黑體" w:cs="Calibri" w:hint="eastAsia"/>
            <w:sz w:val="22"/>
            <w:szCs w:val="22"/>
          </w:rPr>
          <w:t>esult?img=PMC3304276_JGES-1-73-g018&amp;query=myoma&amp;it=xg&amp;req=4&amp;npos=38</w:t>
        </w:r>
      </w:hyperlink>
      <w:r>
        <w:rPr>
          <w:rFonts w:ascii="微軟正黑體" w:eastAsia="微軟正黑體" w:hAnsi="微軟正黑體" w:cs="Calibri" w:hint="eastAsia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這個你進去點</w:t>
      </w:r>
      <w:r>
        <w:rPr>
          <w:rFonts w:ascii="微軟正黑體" w:eastAsia="微軟正黑體" w:hAnsi="微軟正黑體" w:cs="Calibri" w:hint="eastAsia"/>
          <w:sz w:val="22"/>
          <w:szCs w:val="22"/>
        </w:rPr>
        <w:t>license</w:t>
      </w:r>
      <w:r>
        <w:rPr>
          <w:rFonts w:ascii="微軟正黑體" w:eastAsia="微軟正黑體" w:hAnsi="微軟正黑體" w:cs="Calibri" w:hint="eastAsia"/>
          <w:sz w:val="22"/>
          <w:szCs w:val="22"/>
        </w:rPr>
        <w:t>會發現是可以商用的</w:t>
      </w:r>
    </w:p>
    <w:p w:rsidR="00000000" w:rsidRDefault="00A65D41">
      <w:pPr>
        <w:numPr>
          <w:ilvl w:val="1"/>
          <w:numId w:val="1"/>
        </w:numPr>
        <w:ind w:left="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WIKI media commons</w:t>
      </w:r>
      <w:r>
        <w:rPr>
          <w:rFonts w:ascii="微軟正黑體" w:eastAsia="微軟正黑體" w:hAnsi="微軟正黑體" w:cs="Calibri" w:hint="eastAsia"/>
          <w:sz w:val="22"/>
          <w:szCs w:val="22"/>
        </w:rPr>
        <w:t>上面大部分都是免版權的圖，超好用</w:t>
      </w:r>
      <w:r>
        <w:rPr>
          <w:rFonts w:ascii="微軟正黑體" w:eastAsia="微軟正黑體" w:hAnsi="微軟正黑體" w:cs="Calibri" w:hint="eastAsia"/>
          <w:sz w:val="22"/>
          <w:szCs w:val="22"/>
        </w:rPr>
        <w:t xml:space="preserve"> </w:t>
      </w:r>
      <w:hyperlink r:id="rId12" w:history="1">
        <w:r>
          <w:rPr>
            <w:rStyle w:val="a3"/>
            <w:rFonts w:ascii="微軟正黑體" w:eastAsia="微軟正黑體" w:hAnsi="微軟正黑體" w:cs="Calibri" w:hint="eastAsia"/>
            <w:sz w:val="22"/>
            <w:szCs w:val="22"/>
          </w:rPr>
          <w:t>https://commons.wikimedia.org/wiki/Category:Medicine</w:t>
        </w:r>
      </w:hyperlink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微軟正黑體" w:eastAsia="微軟正黑體" w:hAnsi="微軟正黑體" w:cs="Calibri"/>
          <w:sz w:val="40"/>
          <w:szCs w:val="40"/>
        </w:rPr>
      </w:pPr>
      <w:r>
        <w:rPr>
          <w:rFonts w:ascii="微軟正黑體" w:eastAsia="微軟正黑體" w:hAnsi="微軟正黑體" w:cs="Calibri" w:hint="eastAsia"/>
          <w:sz w:val="40"/>
          <w:szCs w:val="40"/>
        </w:rPr>
        <w:t>CV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 w:hint="eastAsia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</w:t>
      </w:r>
      <w:r>
        <w:rPr>
          <w:rFonts w:ascii="Calibri" w:hAnsi="Calibri" w:cs="Calibri"/>
          <w:color w:val="767676"/>
          <w:sz w:val="20"/>
          <w:szCs w:val="20"/>
        </w:rPr>
        <w:t>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1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26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11:18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cs="Calibri"/>
          <w:sz w:val="22"/>
          <w:szCs w:val="22"/>
        </w:rPr>
      </w:pPr>
      <w:r>
        <w:rPr>
          <w:rFonts w:cs="Calibri" w:hint="eastAsia"/>
          <w:sz w:val="22"/>
          <w:szCs w:val="22"/>
        </w:rPr>
        <w:t>Title</w:t>
      </w:r>
      <w:r>
        <w:rPr>
          <w:rFonts w:cs="Calibri" w:hint="eastAsia"/>
          <w:sz w:val="22"/>
          <w:szCs w:val="22"/>
        </w:rPr>
        <w:t>：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Microsoft JhengHei Light" w:hAnsi="Microsoft JhengHei Light" w:cs="Calibri"/>
          <w:sz w:val="40"/>
          <w:szCs w:val="40"/>
        </w:rPr>
      </w:pPr>
      <w:r>
        <w:rPr>
          <w:rFonts w:ascii="Microsoft JhengHei Light" w:hAnsi="Microsoft JhengHei Light" w:cs="Calibri"/>
          <w:sz w:val="40"/>
          <w:szCs w:val="40"/>
        </w:rPr>
        <w:t>心臟基礎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Saturday, February 08, 2025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4:43 PM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EKG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Saturday, February 08, 2025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4:43 PM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2"/>
        </w:numPr>
        <w:ind w:left="46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32"/>
          <w:szCs w:val="32"/>
        </w:rPr>
        <w:t>編輯格式</w:t>
      </w:r>
    </w:p>
    <w:p w:rsidR="00000000" w:rsidRDefault="00A65D41">
      <w:pPr>
        <w:numPr>
          <w:ilvl w:val="2"/>
          <w:numId w:val="2"/>
        </w:numPr>
        <w:ind w:left="100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32"/>
          <w:szCs w:val="32"/>
        </w:rPr>
        <w:t>顏色註記方式</w:t>
      </w:r>
    </w:p>
    <w:p w:rsidR="00000000" w:rsidRDefault="00A65D41">
      <w:pPr>
        <w:numPr>
          <w:ilvl w:val="3"/>
          <w:numId w:val="2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重要標題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母標題藍色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(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最暗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)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標記</w:t>
      </w:r>
      <w:r>
        <w:rPr>
          <w:rFonts w:ascii="Microsoft JhengHei Light" w:hAnsi="Microsoft JhengHei Light" w:cs="Calibri"/>
          <w:sz w:val="22"/>
          <w:szCs w:val="22"/>
        </w:rPr>
        <w:t>/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子標題藍色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(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較暗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,25%)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標記</w:t>
      </w:r>
    </w:p>
    <w:p w:rsidR="00000000" w:rsidRDefault="00A65D41">
      <w:pPr>
        <w:numPr>
          <w:ilvl w:val="3"/>
          <w:numId w:val="2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lastRenderedPageBreak/>
        <w:t>重要術式治療藥物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綠色標記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+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粗體</w:t>
      </w:r>
    </w:p>
    <w:p w:rsidR="00000000" w:rsidRDefault="00A65D41">
      <w:pPr>
        <w:numPr>
          <w:ilvl w:val="3"/>
          <w:numId w:val="2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重要內文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紅色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(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標準色彩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)</w:t>
      </w:r>
      <w:r>
        <w:rPr>
          <w:rFonts w:ascii="Microsoft JhengHei Light" w:hAnsi="Microsoft JhengHei Light" w:cs="Calibri"/>
          <w:sz w:val="22"/>
          <w:szCs w:val="22"/>
        </w:rPr>
        <w:t>/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橘色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+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粗體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(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橘色那一欄第一個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)</w:t>
      </w:r>
      <w:r>
        <w:rPr>
          <w:rFonts w:ascii="Microsoft JhengHei Light" w:hAnsi="Microsoft JhengHei Light" w:cs="Calibri"/>
          <w:sz w:val="22"/>
          <w:szCs w:val="22"/>
        </w:rPr>
        <w:t>(</w:t>
      </w:r>
      <w:r>
        <w:rPr>
          <w:rFonts w:ascii="Microsoft JhengHei Light" w:hAnsi="Microsoft JhengHei Light" w:cs="Calibri"/>
          <w:sz w:val="22"/>
          <w:szCs w:val="22"/>
        </w:rPr>
        <w:t>如果同色太醜就紅橘相間</w:t>
      </w:r>
      <w:r>
        <w:rPr>
          <w:rFonts w:ascii="Microsoft JhengHei Light" w:hAnsi="Microsoft JhengHei Light" w:cs="Calibri"/>
          <w:sz w:val="22"/>
          <w:szCs w:val="22"/>
        </w:rPr>
        <w:t>)</w:t>
      </w:r>
    </w:p>
    <w:p w:rsidR="00000000" w:rsidRDefault="00A65D41">
      <w:pPr>
        <w:numPr>
          <w:ilvl w:val="3"/>
          <w:numId w:val="2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直接來複製顏色格式一定不會錯</w:t>
      </w:r>
      <w:r>
        <w:rPr>
          <w:rFonts w:ascii="Microsoft JhengHei Light" w:hAnsi="Microsoft JhengHei Light" w:cs="Calibri"/>
          <w:sz w:val="22"/>
          <w:szCs w:val="22"/>
        </w:rPr>
        <w:t>xd</w:t>
      </w:r>
    </w:p>
    <w:p w:rsidR="00000000" w:rsidRDefault="00A65D41">
      <w:pPr>
        <w:numPr>
          <w:ilvl w:val="2"/>
          <w:numId w:val="2"/>
        </w:numPr>
        <w:ind w:left="100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32"/>
          <w:szCs w:val="32"/>
        </w:rPr>
        <w:t>字型</w:t>
      </w:r>
      <w:r>
        <w:rPr>
          <w:rFonts w:ascii="Microsoft JhengHei Light" w:hAnsi="Microsoft JhengHei Light" w:cs="Calibri"/>
          <w:sz w:val="32"/>
          <w:szCs w:val="32"/>
        </w:rPr>
        <w:t>&amp;</w:t>
      </w:r>
      <w:r>
        <w:rPr>
          <w:rFonts w:ascii="Microsoft JhengHei Light" w:hAnsi="Microsoft JhengHei Light" w:cs="Calibri"/>
          <w:sz w:val="32"/>
          <w:szCs w:val="32"/>
        </w:rPr>
        <w:t>大小</w:t>
      </w:r>
    </w:p>
    <w:p w:rsidR="00000000" w:rsidRDefault="00A65D41">
      <w:pPr>
        <w:numPr>
          <w:ilvl w:val="2"/>
          <w:numId w:val="2"/>
        </w:numPr>
        <w:ind w:left="100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32"/>
          <w:szCs w:val="32"/>
        </w:rPr>
        <w:t xml:space="preserve">EKG </w:t>
      </w:r>
      <w:r>
        <w:rPr>
          <w:rFonts w:ascii="微軟正黑體" w:eastAsia="微軟正黑體" w:hAnsi="微軟正黑體" w:cs="Calibri" w:hint="eastAsia"/>
          <w:sz w:val="32"/>
          <w:szCs w:val="32"/>
        </w:rPr>
        <w:t>基本概念</w:t>
      </w:r>
    </w:p>
    <w:p w:rsidR="00000000" w:rsidRDefault="00A65D41">
      <w:pPr>
        <w:numPr>
          <w:ilvl w:val="2"/>
          <w:numId w:val="3"/>
        </w:numPr>
        <w:ind w:left="1008"/>
        <w:textAlignment w:val="center"/>
        <w:rPr>
          <w:rFonts w:ascii="Calibri" w:hAnsi="Calibri" w:cs="Calibri"/>
          <w:color w:val="1F497D"/>
          <w:sz w:val="22"/>
          <w:szCs w:val="22"/>
        </w:rPr>
      </w:pPr>
      <w:r>
        <w:rPr>
          <w:rFonts w:ascii="Calibri" w:hAnsi="Calibri" w:cs="Calibri"/>
          <w:color w:val="1F497D"/>
          <w:sz w:val="22"/>
          <w:szCs w:val="22"/>
        </w:rPr>
        <w:t xml:space="preserve">12 </w:t>
      </w:r>
      <w:r>
        <w:rPr>
          <w:rFonts w:ascii="微軟正黑體" w:eastAsia="微軟正黑體" w:hAnsi="微軟正黑體" w:cs="Calibri" w:hint="eastAsia"/>
          <w:color w:val="1F497D"/>
          <w:sz w:val="22"/>
          <w:szCs w:val="22"/>
        </w:rPr>
        <w:t>導程</w:t>
      </w:r>
      <w:r>
        <w:rPr>
          <w:rFonts w:ascii="Calibri" w:hAnsi="Calibri" w:cs="Calibri"/>
          <w:color w:val="1F497D"/>
          <w:sz w:val="22"/>
          <w:szCs w:val="22"/>
        </w:rPr>
        <w:t xml:space="preserve"> EKG</w:t>
      </w:r>
      <w:r>
        <w:rPr>
          <w:rFonts w:ascii="微軟正黑體" w:eastAsia="微軟正黑體" w:hAnsi="微軟正黑體" w:cs="Calibri" w:hint="eastAsia"/>
          <w:color w:val="1F497D"/>
          <w:sz w:val="22"/>
          <w:szCs w:val="22"/>
        </w:rPr>
        <w:t>（</w:t>
      </w:r>
      <w:r>
        <w:rPr>
          <w:rFonts w:ascii="Calibri" w:hAnsi="Calibri" w:cs="Calibri"/>
          <w:color w:val="1F497D"/>
          <w:sz w:val="22"/>
          <w:szCs w:val="22"/>
        </w:rPr>
        <w:t>Twelve Lead EKG</w:t>
      </w:r>
      <w:r>
        <w:rPr>
          <w:rFonts w:ascii="微軟正黑體" w:eastAsia="微軟正黑體" w:hAnsi="微軟正黑體" w:cs="Calibri" w:hint="eastAsia"/>
          <w:color w:val="1F497D"/>
          <w:sz w:val="22"/>
          <w:szCs w:val="22"/>
        </w:rPr>
        <w:t>）</w:t>
      </w:r>
    </w:p>
    <w:p w:rsidR="00000000" w:rsidRDefault="00A65D41">
      <w:pPr>
        <w:numPr>
          <w:ilvl w:val="3"/>
          <w:numId w:val="4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由</w:t>
      </w:r>
      <w:r>
        <w:rPr>
          <w:rFonts w:ascii="Calibri" w:hAnsi="Calibri" w:cs="Calibri"/>
          <w:sz w:val="22"/>
          <w:szCs w:val="22"/>
        </w:rPr>
        <w:t xml:space="preserve"> 12 </w:t>
      </w:r>
      <w:r>
        <w:rPr>
          <w:rFonts w:ascii="微軟正黑體" w:eastAsia="微軟正黑體" w:hAnsi="微軟正黑體" w:cs="Calibri" w:hint="eastAsia"/>
          <w:sz w:val="22"/>
          <w:szCs w:val="22"/>
        </w:rPr>
        <w:t>個</w:t>
      </w:r>
      <w:r>
        <w:rPr>
          <w:rFonts w:ascii="Calibri" w:hAnsi="Calibri" w:cs="Calibri"/>
          <w:sz w:val="22"/>
          <w:szCs w:val="22"/>
        </w:rPr>
        <w:t xml:space="preserve">leads </w:t>
      </w:r>
      <w:r>
        <w:rPr>
          <w:rFonts w:ascii="微軟正黑體" w:eastAsia="微軟正黑體" w:hAnsi="微軟正黑體" w:cs="Calibri" w:hint="eastAsia"/>
          <w:sz w:val="22"/>
          <w:szCs w:val="22"/>
        </w:rPr>
        <w:t>組成，每個導程觀察心臟電活動的不同角度。</w:t>
      </w:r>
    </w:p>
    <w:p w:rsidR="00000000" w:rsidRDefault="00A65D41">
      <w:pPr>
        <w:numPr>
          <w:ilvl w:val="3"/>
          <w:numId w:val="4"/>
        </w:numPr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導程分類：</w:t>
      </w:r>
    </w:p>
    <w:p w:rsidR="00000000" w:rsidRDefault="00A65D41">
      <w:pPr>
        <w:numPr>
          <w:ilvl w:val="4"/>
          <w:numId w:val="4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肢體導程（</w:t>
      </w:r>
      <w:r>
        <w:rPr>
          <w:rFonts w:ascii="Calibri" w:hAnsi="Calibri" w:cs="Calibri"/>
          <w:sz w:val="22"/>
          <w:szCs w:val="22"/>
        </w:rPr>
        <w:t>Limb Leads</w:t>
      </w:r>
      <w:r>
        <w:rPr>
          <w:rFonts w:ascii="微軟正黑體" w:eastAsia="微軟正黑體" w:hAnsi="微軟正黑體" w:cs="Calibri" w:hint="eastAsia"/>
          <w:sz w:val="22"/>
          <w:szCs w:val="22"/>
        </w:rPr>
        <w:t>）：</w:t>
      </w:r>
      <w:r>
        <w:rPr>
          <w:rFonts w:ascii="Calibri" w:hAnsi="Calibri" w:cs="Calibri"/>
          <w:sz w:val="22"/>
          <w:szCs w:val="22"/>
        </w:rPr>
        <w:t>I</w:t>
      </w:r>
      <w:r>
        <w:rPr>
          <w:rFonts w:ascii="微軟正黑體" w:eastAsia="微軟正黑體" w:hAnsi="微軟正黑體" w:cs="Calibri" w:hint="eastAsia"/>
          <w:sz w:val="22"/>
          <w:szCs w:val="22"/>
        </w:rPr>
        <w:t>、</w:t>
      </w:r>
      <w:r>
        <w:rPr>
          <w:rFonts w:ascii="Calibri" w:hAnsi="Calibri" w:cs="Calibri"/>
          <w:sz w:val="22"/>
          <w:szCs w:val="22"/>
        </w:rPr>
        <w:t>II</w:t>
      </w:r>
      <w:r>
        <w:rPr>
          <w:rFonts w:ascii="微軟正黑體" w:eastAsia="微軟正黑體" w:hAnsi="微軟正黑體" w:cs="Calibri" w:hint="eastAsia"/>
          <w:sz w:val="22"/>
          <w:szCs w:val="22"/>
        </w:rPr>
        <w:t>、</w:t>
      </w:r>
      <w:r>
        <w:rPr>
          <w:rFonts w:ascii="Calibri" w:hAnsi="Calibri" w:cs="Calibri"/>
          <w:sz w:val="22"/>
          <w:szCs w:val="22"/>
        </w:rPr>
        <w:t>III</w:t>
      </w:r>
    </w:p>
    <w:p w:rsidR="00000000" w:rsidRDefault="00A65D41">
      <w:pPr>
        <w:numPr>
          <w:ilvl w:val="4"/>
          <w:numId w:val="4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增強導程（</w:t>
      </w:r>
      <w:r>
        <w:rPr>
          <w:rFonts w:ascii="Calibri" w:hAnsi="Calibri" w:cs="Calibri"/>
          <w:sz w:val="22"/>
          <w:szCs w:val="22"/>
        </w:rPr>
        <w:t>Augmented Leads</w:t>
      </w:r>
      <w:r>
        <w:rPr>
          <w:rFonts w:ascii="微軟正黑體" w:eastAsia="微軟正黑體" w:hAnsi="微軟正黑體" w:cs="Calibri" w:hint="eastAsia"/>
          <w:sz w:val="22"/>
          <w:szCs w:val="22"/>
        </w:rPr>
        <w:t>）：</w:t>
      </w:r>
      <w:r>
        <w:rPr>
          <w:rFonts w:ascii="Calibri" w:hAnsi="Calibri" w:cs="Calibri"/>
          <w:sz w:val="22"/>
          <w:szCs w:val="22"/>
        </w:rPr>
        <w:t>aVR</w:t>
      </w:r>
      <w:r>
        <w:rPr>
          <w:rFonts w:ascii="微軟正黑體" w:eastAsia="微軟正黑體" w:hAnsi="微軟正黑體" w:cs="Calibri" w:hint="eastAsia"/>
          <w:sz w:val="22"/>
          <w:szCs w:val="22"/>
        </w:rPr>
        <w:t>、</w:t>
      </w:r>
      <w:r>
        <w:rPr>
          <w:rFonts w:ascii="Calibri" w:hAnsi="Calibri" w:cs="Calibri"/>
          <w:sz w:val="22"/>
          <w:szCs w:val="22"/>
        </w:rPr>
        <w:t>aVL</w:t>
      </w:r>
      <w:r>
        <w:rPr>
          <w:rFonts w:ascii="微軟正黑體" w:eastAsia="微軟正黑體" w:hAnsi="微軟正黑體" w:cs="Calibri" w:hint="eastAsia"/>
          <w:sz w:val="22"/>
          <w:szCs w:val="22"/>
        </w:rPr>
        <w:t>、</w:t>
      </w:r>
      <w:r>
        <w:rPr>
          <w:rFonts w:ascii="Calibri" w:hAnsi="Calibri" w:cs="Calibri"/>
          <w:sz w:val="22"/>
          <w:szCs w:val="22"/>
        </w:rPr>
        <w:t>aVF</w:t>
      </w:r>
    </w:p>
    <w:p w:rsidR="00000000" w:rsidRDefault="00A65D41">
      <w:pPr>
        <w:numPr>
          <w:ilvl w:val="4"/>
          <w:numId w:val="4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胸前導程（</w:t>
      </w:r>
      <w:r>
        <w:rPr>
          <w:rFonts w:ascii="Calibri" w:hAnsi="Calibri" w:cs="Calibri"/>
          <w:sz w:val="22"/>
          <w:szCs w:val="22"/>
        </w:rPr>
        <w:t>Precordial Leads</w:t>
      </w:r>
      <w:r>
        <w:rPr>
          <w:rFonts w:ascii="微軟正黑體" w:eastAsia="微軟正黑體" w:hAnsi="微軟正黑體" w:cs="Calibri" w:hint="eastAsia"/>
          <w:sz w:val="22"/>
          <w:szCs w:val="22"/>
        </w:rPr>
        <w:t>）：</w:t>
      </w:r>
      <w:r>
        <w:rPr>
          <w:rFonts w:ascii="Calibri" w:hAnsi="Calibri" w:cs="Calibri"/>
          <w:sz w:val="22"/>
          <w:szCs w:val="22"/>
        </w:rPr>
        <w:t>V1</w:t>
      </w:r>
      <w:r>
        <w:rPr>
          <w:rFonts w:ascii="微軟正黑體" w:eastAsia="微軟正黑體" w:hAnsi="微軟正黑體" w:cs="Calibri" w:hint="eastAsia"/>
          <w:sz w:val="22"/>
          <w:szCs w:val="22"/>
        </w:rPr>
        <w:t>、</w:t>
      </w:r>
      <w:r>
        <w:rPr>
          <w:rFonts w:ascii="Calibri" w:hAnsi="Calibri" w:cs="Calibri"/>
          <w:sz w:val="22"/>
          <w:szCs w:val="22"/>
        </w:rPr>
        <w:t>V2</w:t>
      </w:r>
      <w:r>
        <w:rPr>
          <w:rFonts w:ascii="微軟正黑體" w:eastAsia="微軟正黑體" w:hAnsi="微軟正黑體" w:cs="Calibri" w:hint="eastAsia"/>
          <w:sz w:val="22"/>
          <w:szCs w:val="22"/>
        </w:rPr>
        <w:t>、</w:t>
      </w:r>
      <w:r>
        <w:rPr>
          <w:rFonts w:ascii="Calibri" w:hAnsi="Calibri" w:cs="Calibri"/>
          <w:sz w:val="22"/>
          <w:szCs w:val="22"/>
        </w:rPr>
        <w:t>V3</w:t>
      </w:r>
      <w:r>
        <w:rPr>
          <w:rFonts w:ascii="微軟正黑體" w:eastAsia="微軟正黑體" w:hAnsi="微軟正黑體" w:cs="Calibri" w:hint="eastAsia"/>
          <w:sz w:val="22"/>
          <w:szCs w:val="22"/>
        </w:rPr>
        <w:t>、</w:t>
      </w:r>
      <w:r>
        <w:rPr>
          <w:rFonts w:ascii="Calibri" w:hAnsi="Calibri" w:cs="Calibri"/>
          <w:sz w:val="22"/>
          <w:szCs w:val="22"/>
        </w:rPr>
        <w:t>V4</w:t>
      </w:r>
      <w:r>
        <w:rPr>
          <w:rFonts w:ascii="微軟正黑體" w:eastAsia="微軟正黑體" w:hAnsi="微軟正黑體" w:cs="Calibri" w:hint="eastAsia"/>
          <w:sz w:val="22"/>
          <w:szCs w:val="22"/>
        </w:rPr>
        <w:t>、</w:t>
      </w:r>
      <w:r>
        <w:rPr>
          <w:rFonts w:ascii="Calibri" w:hAnsi="Calibri" w:cs="Calibri"/>
          <w:sz w:val="22"/>
          <w:szCs w:val="22"/>
        </w:rPr>
        <w:t>V5</w:t>
      </w:r>
      <w:r>
        <w:rPr>
          <w:rFonts w:ascii="微軟正黑體" w:eastAsia="微軟正黑體" w:hAnsi="微軟正黑體" w:cs="Calibri" w:hint="eastAsia"/>
          <w:sz w:val="22"/>
          <w:szCs w:val="22"/>
        </w:rPr>
        <w:t>、</w:t>
      </w:r>
      <w:r>
        <w:rPr>
          <w:rFonts w:ascii="Calibri" w:hAnsi="Calibri" w:cs="Calibri"/>
          <w:sz w:val="22"/>
          <w:szCs w:val="22"/>
        </w:rPr>
        <w:t>V6</w:t>
      </w:r>
    </w:p>
    <w:p w:rsidR="00000000" w:rsidRDefault="00A65D41">
      <w:pPr>
        <w:numPr>
          <w:ilvl w:val="3"/>
          <w:numId w:val="4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作用：</w:t>
      </w:r>
    </w:p>
    <w:p w:rsidR="00000000" w:rsidRDefault="00A65D41">
      <w:pPr>
        <w:numPr>
          <w:ilvl w:val="4"/>
          <w:numId w:val="4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觀察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左心房、右心房、左心室、右心室的去極化（</w:t>
      </w:r>
      <w:r>
        <w:rPr>
          <w:rFonts w:ascii="Calibri" w:hAnsi="Calibri" w:cs="Calibri"/>
          <w:sz w:val="22"/>
          <w:szCs w:val="22"/>
        </w:rPr>
        <w:t>depolarization</w:t>
      </w:r>
      <w:r>
        <w:rPr>
          <w:rFonts w:ascii="微軟正黑體" w:eastAsia="微軟正黑體" w:hAnsi="微軟正黑體" w:cs="Calibri" w:hint="eastAsia"/>
          <w:sz w:val="22"/>
          <w:szCs w:val="22"/>
        </w:rPr>
        <w:t>）。</w:t>
      </w:r>
    </w:p>
    <w:p w:rsidR="00000000" w:rsidRDefault="00A65D41">
      <w:pPr>
        <w:numPr>
          <w:ilvl w:val="4"/>
          <w:numId w:val="4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QRS </w:t>
      </w:r>
      <w:r>
        <w:rPr>
          <w:rFonts w:ascii="微軟正黑體" w:eastAsia="微軟正黑體" w:hAnsi="微軟正黑體" w:cs="Calibri" w:hint="eastAsia"/>
          <w:sz w:val="22"/>
          <w:szCs w:val="22"/>
        </w:rPr>
        <w:t>波群方向可能會因導程位置不同而呈現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向上（正向）或向下（負向）。</w:t>
      </w:r>
    </w:p>
    <w:p w:rsidR="00000000" w:rsidRDefault="00A65D41">
      <w:pPr>
        <w:numPr>
          <w:ilvl w:val="2"/>
          <w:numId w:val="5"/>
        </w:numPr>
        <w:ind w:left="100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2"/>
          <w:numId w:val="5"/>
        </w:numPr>
        <w:ind w:left="1008"/>
        <w:textAlignment w:val="center"/>
        <w:rPr>
          <w:rFonts w:ascii="Calibri" w:hAnsi="Calibri" w:cs="Calibri"/>
          <w:color w:val="1F497D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1F497D"/>
          <w:sz w:val="32"/>
          <w:szCs w:val="32"/>
        </w:rPr>
        <w:t>二、</w:t>
      </w:r>
      <w:r>
        <w:rPr>
          <w:rFonts w:ascii="Calibri" w:hAnsi="Calibri" w:cs="Calibri"/>
          <w:color w:val="1F497D"/>
          <w:sz w:val="32"/>
          <w:szCs w:val="32"/>
        </w:rPr>
        <w:t xml:space="preserve">EKG </w:t>
      </w:r>
      <w:r>
        <w:rPr>
          <w:rFonts w:ascii="微軟正黑體" w:eastAsia="微軟正黑體" w:hAnsi="微軟正黑體" w:cs="Calibri" w:hint="eastAsia"/>
          <w:color w:val="1F497D"/>
          <w:sz w:val="32"/>
          <w:szCs w:val="32"/>
        </w:rPr>
        <w:t>正常波形</w:t>
      </w:r>
    </w:p>
    <w:p w:rsidR="00000000" w:rsidRDefault="00A65D41">
      <w:pPr>
        <w:numPr>
          <w:ilvl w:val="3"/>
          <w:numId w:val="6"/>
        </w:numPr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1.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主要波形</w:t>
      </w:r>
    </w:p>
    <w:p w:rsidR="00000000" w:rsidRDefault="00A65D41">
      <w:pPr>
        <w:numPr>
          <w:ilvl w:val="4"/>
          <w:numId w:val="6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 </w:t>
      </w:r>
      <w:r>
        <w:rPr>
          <w:rFonts w:ascii="微軟正黑體" w:eastAsia="微軟正黑體" w:hAnsi="微軟正黑體" w:cs="Calibri" w:hint="eastAsia"/>
          <w:sz w:val="22"/>
          <w:szCs w:val="22"/>
        </w:rPr>
        <w:t>波（</w:t>
      </w:r>
      <w:r>
        <w:rPr>
          <w:rFonts w:ascii="Calibri" w:hAnsi="Calibri" w:cs="Calibri"/>
          <w:sz w:val="22"/>
          <w:szCs w:val="22"/>
        </w:rPr>
        <w:t>P wave</w:t>
      </w:r>
      <w:r>
        <w:rPr>
          <w:rFonts w:ascii="微軟正黑體" w:eastAsia="微軟正黑體" w:hAnsi="微軟正黑體" w:cs="Calibri" w:hint="eastAsia"/>
          <w:sz w:val="22"/>
          <w:szCs w:val="22"/>
        </w:rPr>
        <w:t>）：心房去極化</w:t>
      </w:r>
    </w:p>
    <w:p w:rsidR="00000000" w:rsidRDefault="00A65D41">
      <w:pPr>
        <w:numPr>
          <w:ilvl w:val="4"/>
          <w:numId w:val="6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QRS </w:t>
      </w:r>
      <w:r>
        <w:rPr>
          <w:rFonts w:ascii="微軟正黑體" w:eastAsia="微軟正黑體" w:hAnsi="微軟正黑體" w:cs="Calibri" w:hint="eastAsia"/>
          <w:sz w:val="22"/>
          <w:szCs w:val="22"/>
        </w:rPr>
        <w:t>波群（</w:t>
      </w:r>
      <w:r>
        <w:rPr>
          <w:rFonts w:ascii="Calibri" w:hAnsi="Calibri" w:cs="Calibri"/>
          <w:sz w:val="22"/>
          <w:szCs w:val="22"/>
        </w:rPr>
        <w:t>QRS complex</w:t>
      </w:r>
      <w:r>
        <w:rPr>
          <w:rFonts w:ascii="微軟正黑體" w:eastAsia="微軟正黑體" w:hAnsi="微軟正黑體" w:cs="Calibri" w:hint="eastAsia"/>
          <w:sz w:val="22"/>
          <w:szCs w:val="22"/>
        </w:rPr>
        <w:t>）：心室去極化</w:t>
      </w:r>
    </w:p>
    <w:p w:rsidR="00000000" w:rsidRDefault="00A65D41">
      <w:pPr>
        <w:numPr>
          <w:ilvl w:val="4"/>
          <w:numId w:val="6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 </w:t>
      </w:r>
      <w:r>
        <w:rPr>
          <w:rFonts w:ascii="微軟正黑體" w:eastAsia="微軟正黑體" w:hAnsi="微軟正黑體" w:cs="Calibri" w:hint="eastAsia"/>
          <w:sz w:val="22"/>
          <w:szCs w:val="22"/>
        </w:rPr>
        <w:t>波（</w:t>
      </w:r>
      <w:r>
        <w:rPr>
          <w:rFonts w:ascii="Calibri" w:hAnsi="Calibri" w:cs="Calibri"/>
          <w:sz w:val="22"/>
          <w:szCs w:val="22"/>
        </w:rPr>
        <w:t>T wave</w:t>
      </w:r>
      <w:r>
        <w:rPr>
          <w:rFonts w:ascii="微軟正黑體" w:eastAsia="微軟正黑體" w:hAnsi="微軟正黑體" w:cs="Calibri" w:hint="eastAsia"/>
          <w:sz w:val="22"/>
          <w:szCs w:val="22"/>
        </w:rPr>
        <w:t>）：心室再極化</w:t>
      </w:r>
    </w:p>
    <w:p w:rsidR="00000000" w:rsidRDefault="00A65D41">
      <w:pPr>
        <w:numPr>
          <w:ilvl w:val="3"/>
          <w:numId w:val="7"/>
        </w:numPr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2.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波形方向</w:t>
      </w:r>
    </w:p>
    <w:p w:rsidR="00000000" w:rsidRDefault="00A65D41">
      <w:pPr>
        <w:numPr>
          <w:ilvl w:val="4"/>
          <w:numId w:val="7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向上偏移（</w:t>
      </w:r>
      <w:r>
        <w:rPr>
          <w:rFonts w:ascii="Calibri" w:hAnsi="Calibri" w:cs="Calibri"/>
          <w:sz w:val="22"/>
          <w:szCs w:val="22"/>
        </w:rPr>
        <w:t>positive deflection</w:t>
      </w:r>
      <w:r>
        <w:rPr>
          <w:rFonts w:ascii="微軟正黑體" w:eastAsia="微軟正黑體" w:hAnsi="微軟正黑體" w:cs="Calibri" w:hint="eastAsia"/>
          <w:sz w:val="22"/>
          <w:szCs w:val="22"/>
        </w:rPr>
        <w:t>）：波形上升</w:t>
      </w:r>
    </w:p>
    <w:p w:rsidR="00000000" w:rsidRDefault="00A65D41">
      <w:pPr>
        <w:numPr>
          <w:ilvl w:val="4"/>
          <w:numId w:val="7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向下偏移（</w:t>
      </w:r>
      <w:r>
        <w:rPr>
          <w:rFonts w:ascii="Calibri" w:hAnsi="Calibri" w:cs="Calibri"/>
          <w:sz w:val="22"/>
          <w:szCs w:val="22"/>
        </w:rPr>
        <w:t>negative deflection</w:t>
      </w:r>
      <w:r>
        <w:rPr>
          <w:rFonts w:ascii="微軟正黑體" w:eastAsia="微軟正黑體" w:hAnsi="微軟正黑體" w:cs="Calibri" w:hint="eastAsia"/>
          <w:sz w:val="22"/>
          <w:szCs w:val="22"/>
        </w:rPr>
        <w:t>）：波形下降</w:t>
      </w:r>
    </w:p>
    <w:p w:rsidR="00000000" w:rsidRDefault="00A65D41">
      <w:pPr>
        <w:numPr>
          <w:ilvl w:val="4"/>
          <w:numId w:val="7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在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正常</w:t>
      </w:r>
      <w:r>
        <w:rPr>
          <w:rFonts w:ascii="Calibri" w:hAnsi="Calibri" w:cs="Calibri"/>
          <w:sz w:val="22"/>
          <w:szCs w:val="22"/>
        </w:rPr>
        <w:t xml:space="preserve"> EKG </w:t>
      </w:r>
      <w:r>
        <w:rPr>
          <w:rFonts w:ascii="微軟正黑體" w:eastAsia="微軟正黑體" w:hAnsi="微軟正黑體" w:cs="Calibri" w:hint="eastAsia"/>
          <w:sz w:val="22"/>
          <w:szCs w:val="22"/>
        </w:rPr>
        <w:t>中，</w:t>
      </w:r>
      <w:r>
        <w:rPr>
          <w:rFonts w:ascii="Calibri" w:hAnsi="Calibri" w:cs="Calibri"/>
          <w:sz w:val="22"/>
          <w:szCs w:val="22"/>
        </w:rPr>
        <w:t xml:space="preserve">P </w:t>
      </w:r>
      <w:r>
        <w:rPr>
          <w:rFonts w:ascii="微軟正黑體" w:eastAsia="微軟正黑體" w:hAnsi="微軟正黑體" w:cs="Calibri" w:hint="eastAsia"/>
          <w:sz w:val="22"/>
          <w:szCs w:val="22"/>
        </w:rPr>
        <w:t>波、</w:t>
      </w:r>
      <w:r>
        <w:rPr>
          <w:rFonts w:ascii="Calibri" w:hAnsi="Calibri" w:cs="Calibri"/>
          <w:sz w:val="22"/>
          <w:szCs w:val="22"/>
        </w:rPr>
        <w:t xml:space="preserve">QRS </w:t>
      </w:r>
      <w:r>
        <w:rPr>
          <w:rFonts w:ascii="微軟正黑體" w:eastAsia="微軟正黑體" w:hAnsi="微軟正黑體" w:cs="Calibri" w:hint="eastAsia"/>
          <w:sz w:val="22"/>
          <w:szCs w:val="22"/>
        </w:rPr>
        <w:t>波群、</w:t>
      </w:r>
      <w:r>
        <w:rPr>
          <w:rFonts w:ascii="Calibri" w:hAnsi="Calibri" w:cs="Calibri"/>
          <w:sz w:val="22"/>
          <w:szCs w:val="22"/>
        </w:rPr>
        <w:t xml:space="preserve">T </w:t>
      </w:r>
      <w:r>
        <w:rPr>
          <w:rFonts w:ascii="微軟正黑體" w:eastAsia="微軟正黑體" w:hAnsi="微軟正黑體" w:cs="Calibri" w:hint="eastAsia"/>
          <w:sz w:val="22"/>
          <w:szCs w:val="22"/>
        </w:rPr>
        <w:t>波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通常呈現正向偏移（向上）。</w:t>
      </w:r>
    </w:p>
    <w:p w:rsidR="00000000" w:rsidRDefault="00A65D41">
      <w:pPr>
        <w:numPr>
          <w:ilvl w:val="2"/>
          <w:numId w:val="7"/>
        </w:numPr>
        <w:ind w:left="1008"/>
        <w:textAlignment w:val="center"/>
        <w:rPr>
          <w:rFonts w:ascii="Calibri" w:hAnsi="Calibri" w:cs="Calibri"/>
          <w:color w:val="1F497D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1F497D"/>
          <w:sz w:val="32"/>
          <w:szCs w:val="32"/>
        </w:rPr>
        <w:t>三、心率計算</w:t>
      </w:r>
    </w:p>
    <w:p w:rsidR="00000000" w:rsidRDefault="00A65D41">
      <w:pPr>
        <w:numPr>
          <w:ilvl w:val="3"/>
          <w:numId w:val="7"/>
        </w:numPr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1.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以</w:t>
      </w:r>
      <w:r>
        <w:rPr>
          <w:rFonts w:ascii="Calibri" w:hAnsi="Calibri" w:cs="Calibri"/>
          <w:color w:val="4F81BD"/>
          <w:sz w:val="22"/>
          <w:szCs w:val="22"/>
        </w:rPr>
        <w:t xml:space="preserve"> QRS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波群計算</w:t>
      </w:r>
    </w:p>
    <w:p w:rsidR="00000000" w:rsidRDefault="00A65D41">
      <w:pPr>
        <w:pStyle w:val="Web"/>
        <w:spacing w:before="120" w:beforeAutospacing="0" w:after="120" w:afterAutospacing="0"/>
        <w:ind w:left="1548"/>
        <w:rPr>
          <w:rFonts w:ascii="微軟正黑體" w:eastAsia="微軟正黑體" w:hAnsi="微軟正黑體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方法：計算</w:t>
      </w:r>
      <w:r>
        <w:rPr>
          <w:rFonts w:ascii="微軟正黑體" w:eastAsia="微軟正黑體" w:hAnsi="微軟正黑體" w:cs="Calibri" w:hint="eastAsia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相鄰</w:t>
      </w:r>
      <w:r>
        <w:rPr>
          <w:rFonts w:ascii="微軟正黑體" w:eastAsia="微軟正黑體" w:hAnsi="微軟正黑體" w:cs="Calibri" w:hint="eastAsia"/>
          <w:sz w:val="22"/>
          <w:szCs w:val="22"/>
        </w:rPr>
        <w:t xml:space="preserve"> QRS </w:t>
      </w:r>
      <w:r>
        <w:rPr>
          <w:rFonts w:ascii="微軟正黑體" w:eastAsia="微軟正黑體" w:hAnsi="微軟正黑體" w:cs="Calibri" w:hint="eastAsia"/>
          <w:sz w:val="22"/>
          <w:szCs w:val="22"/>
        </w:rPr>
        <w:t>波群間的大格數量。</w:t>
      </w:r>
    </w:p>
    <w:p w:rsidR="00000000" w:rsidRDefault="00A65D41">
      <w:pPr>
        <w:pStyle w:val="Web"/>
        <w:spacing w:before="120" w:beforeAutospacing="0" w:after="120" w:afterAutospacing="0"/>
        <w:ind w:left="1548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公式：</w:t>
      </w:r>
    </w:p>
    <w:p w:rsidR="00000000" w:rsidRDefault="00A65D41">
      <w:pPr>
        <w:pStyle w:val="Web"/>
        <w:spacing w:before="120" w:beforeAutospacing="0" w:after="120" w:afterAutospacing="0"/>
        <w:ind w:left="1548"/>
        <w:rPr>
          <w:rFonts w:ascii="Calibri" w:hAnsi="Calibri" w:cs="Calibri" w:hint="eastAsia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心率（</w:t>
      </w:r>
      <w:r>
        <w:rPr>
          <w:rFonts w:ascii="Cambria Math" w:hAnsi="Cambria Math" w:cs="Calibri"/>
          <w:sz w:val="22"/>
          <w:szCs w:val="22"/>
          <w:lang w:val=""/>
        </w:rPr>
        <w:t>𝑏𝑝𝑚</w:t>
      </w:r>
      <w:r>
        <w:rPr>
          <w:rFonts w:ascii="微軟正黑體" w:eastAsia="微軟正黑體" w:hAnsi="微軟正黑體" w:cs="Calibri" w:hint="eastAsia"/>
          <w:sz w:val="22"/>
          <w:szCs w:val="22"/>
        </w:rPr>
        <w:t>）</w:t>
      </w:r>
      <w:r>
        <w:rPr>
          <w:rFonts w:ascii="Calibri" w:hAnsi="Calibri" w:cs="Calibri"/>
          <w:sz w:val="22"/>
          <w:szCs w:val="22"/>
        </w:rPr>
        <w:t>=300/</w:t>
      </w:r>
      <w:r>
        <w:rPr>
          <w:rFonts w:ascii="微軟正黑體" w:eastAsia="微軟正黑體" w:hAnsi="微軟正黑體" w:cs="Calibri" w:hint="eastAsia"/>
          <w:sz w:val="22"/>
          <w:szCs w:val="22"/>
        </w:rPr>
        <w:t>兩個</w:t>
      </w:r>
      <w:r>
        <w:rPr>
          <w:rFonts w:ascii="Cambria Math" w:hAnsi="Cambria Math" w:cs="Calibri"/>
          <w:sz w:val="22"/>
          <w:szCs w:val="22"/>
          <w:lang w:val=""/>
        </w:rPr>
        <w:t>𝑄𝑅𝑆</w:t>
      </w:r>
      <w:r>
        <w:rPr>
          <w:rFonts w:ascii="微軟正黑體" w:eastAsia="微軟正黑體" w:hAnsi="微軟正黑體" w:cs="Calibri" w:hint="eastAsia"/>
          <w:sz w:val="22"/>
          <w:szCs w:val="22"/>
        </w:rPr>
        <w:t>波群間的大格數</w:t>
      </w:r>
      <w:r>
        <w:rPr>
          <w:rFonts w:ascii="Calibri" w:hAnsi="Calibri" w:cs="Calibri"/>
          <w:sz w:val="22"/>
          <w:szCs w:val="22"/>
        </w:rPr>
        <w:t xml:space="preserve"> </w:t>
      </w:r>
    </w:p>
    <w:p w:rsidR="00000000" w:rsidRDefault="00A65D41">
      <w:pPr>
        <w:numPr>
          <w:ilvl w:val="1"/>
          <w:numId w:val="8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2. </w:t>
      </w:r>
      <w:r>
        <w:rPr>
          <w:rFonts w:ascii="微軟正黑體" w:eastAsia="微軟正黑體" w:hAnsi="微軟正黑體" w:cs="Calibri" w:hint="eastAsia"/>
          <w:sz w:val="22"/>
          <w:szCs w:val="22"/>
        </w:rPr>
        <w:t>大格數與心率對應關係</w:t>
      </w:r>
    </w:p>
    <w:p w:rsidR="00000000" w:rsidRDefault="00A65D41">
      <w:pPr>
        <w:numPr>
          <w:ilvl w:val="1"/>
          <w:numId w:val="8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正常心率範圍：</w:t>
      </w:r>
      <w:r>
        <w:rPr>
          <w:rFonts w:ascii="Calibri" w:hAnsi="Calibri" w:cs="Calibri"/>
          <w:sz w:val="22"/>
          <w:szCs w:val="22"/>
        </w:rPr>
        <w:t>60 - 100 bpm</w:t>
      </w:r>
      <w:r>
        <w:rPr>
          <w:rFonts w:ascii="微軟正黑體" w:eastAsia="微軟正黑體" w:hAnsi="微軟正黑體" w:cs="Calibri" w:hint="eastAsia"/>
          <w:sz w:val="22"/>
          <w:szCs w:val="22"/>
        </w:rPr>
        <w:t>（通常約</w:t>
      </w:r>
      <w:r>
        <w:rPr>
          <w:rFonts w:ascii="Calibri" w:hAnsi="Calibri" w:cs="Calibri"/>
          <w:sz w:val="22"/>
          <w:szCs w:val="22"/>
        </w:rPr>
        <w:t xml:space="preserve"> 3-5 </w:t>
      </w:r>
      <w:r>
        <w:rPr>
          <w:rFonts w:ascii="微軟正黑體" w:eastAsia="微軟正黑體" w:hAnsi="微軟正黑體" w:cs="Calibri" w:hint="eastAsia"/>
          <w:sz w:val="22"/>
          <w:szCs w:val="22"/>
        </w:rPr>
        <w:t>大格之間）。</w:t>
      </w:r>
    </w:p>
    <w:p w:rsidR="00000000" w:rsidRDefault="00A65D41">
      <w:pPr>
        <w:numPr>
          <w:ilvl w:val="1"/>
          <w:numId w:val="8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例如：如果</w:t>
      </w:r>
      <w:r>
        <w:rPr>
          <w:rFonts w:ascii="Calibri" w:hAnsi="Calibri" w:cs="Calibri"/>
          <w:sz w:val="22"/>
          <w:szCs w:val="22"/>
        </w:rPr>
        <w:t xml:space="preserve"> QRS </w:t>
      </w:r>
      <w:r>
        <w:rPr>
          <w:rFonts w:ascii="微軟正黑體" w:eastAsia="微軟正黑體" w:hAnsi="微軟正黑體" w:cs="Calibri" w:hint="eastAsia"/>
          <w:sz w:val="22"/>
          <w:szCs w:val="22"/>
        </w:rPr>
        <w:t>波群間有</w:t>
      </w:r>
      <w:r>
        <w:rPr>
          <w:rFonts w:ascii="Calibri" w:hAnsi="Calibri" w:cs="Calibri"/>
          <w:sz w:val="22"/>
          <w:szCs w:val="22"/>
        </w:rPr>
        <w:t xml:space="preserve"> 4 </w:t>
      </w:r>
      <w:r>
        <w:rPr>
          <w:rFonts w:ascii="微軟正黑體" w:eastAsia="微軟正黑體" w:hAnsi="微軟正黑體" w:cs="Calibri" w:hint="eastAsia"/>
          <w:sz w:val="22"/>
          <w:szCs w:val="22"/>
        </w:rPr>
        <w:t>個大格，則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心率約為</w:t>
      </w:r>
      <w:r>
        <w:rPr>
          <w:rFonts w:ascii="Calibri" w:hAnsi="Calibri" w:cs="Calibri"/>
          <w:sz w:val="22"/>
          <w:szCs w:val="22"/>
        </w:rPr>
        <w:t xml:space="preserve"> 75 bpm</w:t>
      </w:r>
    </w:p>
    <w:p w:rsidR="00000000" w:rsidRDefault="00A65D41">
      <w:pPr>
        <w:pStyle w:val="Web"/>
        <w:spacing w:before="0" w:beforeAutospacing="0" w:after="0" w:afterAutospacing="0"/>
        <w:ind w:left="154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2295525"/>
            <wp:effectExtent l="0" t="0" r="0" b="9525"/>
            <wp:docPr id="1" name="圖片 1" descr="大 格 數 &#10;1 大 格 &#10;2 大 格 &#10;3 大 格 &#10;4 大 格 &#10;5 大 格 &#10;對 應 心 率 (bpm) &#10;300 bpm &#10;150 bpm &#10;100 bpm &#10;75 bpm &#10;60 bpm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大 格 數 &#10;1 大 格 &#10;2 大 格 &#10;3 大 格 &#10;4 大 格 &#10;5 大 格 &#10;對 應 心 率 (bpm) &#10;300 bpm &#10;150 bpm &#10;100 bpm &#10;75 bpm &#10;60 bpm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65D41">
      <w:pPr>
        <w:numPr>
          <w:ilvl w:val="1"/>
          <w:numId w:val="9"/>
        </w:numPr>
        <w:ind w:left="100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1F497D"/>
          <w:sz w:val="32"/>
          <w:szCs w:val="32"/>
        </w:rPr>
        <w:t>四、</w:t>
      </w:r>
      <w:r>
        <w:rPr>
          <w:rFonts w:ascii="Calibri" w:hAnsi="Calibri" w:cs="Calibri"/>
          <w:color w:val="1F497D"/>
          <w:sz w:val="32"/>
          <w:szCs w:val="32"/>
        </w:rPr>
        <w:t xml:space="preserve">QRS </w:t>
      </w:r>
      <w:r>
        <w:rPr>
          <w:rFonts w:ascii="微軟正黑體" w:eastAsia="微軟正黑體" w:hAnsi="微軟正黑體" w:cs="Calibri" w:hint="eastAsia"/>
          <w:color w:val="1F497D"/>
          <w:sz w:val="32"/>
          <w:szCs w:val="32"/>
        </w:rPr>
        <w:t>軸向判讀（</w:t>
      </w:r>
      <w:r>
        <w:rPr>
          <w:rFonts w:ascii="Calibri" w:hAnsi="Calibri" w:cs="Calibri"/>
          <w:color w:val="1F497D"/>
          <w:sz w:val="32"/>
          <w:szCs w:val="32"/>
        </w:rPr>
        <w:t>QRS Axis</w:t>
      </w:r>
      <w:r>
        <w:rPr>
          <w:rFonts w:ascii="微軟正黑體" w:eastAsia="微軟正黑體" w:hAnsi="微軟正黑體" w:cs="Calibri" w:hint="eastAsia"/>
          <w:color w:val="1F497D"/>
          <w:sz w:val="32"/>
          <w:szCs w:val="32"/>
        </w:rPr>
        <w:t>）</w:t>
      </w:r>
    </w:p>
    <w:p w:rsidR="00000000" w:rsidRDefault="00A65D41">
      <w:pPr>
        <w:numPr>
          <w:ilvl w:val="2"/>
          <w:numId w:val="10"/>
        </w:numPr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1.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電軸的概念</w:t>
      </w:r>
    </w:p>
    <w:p w:rsidR="00000000" w:rsidRDefault="00A65D41">
      <w:pPr>
        <w:numPr>
          <w:ilvl w:val="3"/>
          <w:numId w:val="10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心室去極化的總向量（</w:t>
      </w:r>
      <w:r>
        <w:rPr>
          <w:rFonts w:ascii="Calibri" w:hAnsi="Calibri" w:cs="Calibri"/>
          <w:sz w:val="22"/>
          <w:szCs w:val="22"/>
        </w:rPr>
        <w:t>Summation Vector</w:t>
      </w:r>
      <w:r>
        <w:rPr>
          <w:rFonts w:ascii="微軟正黑體" w:eastAsia="微軟正黑體" w:hAnsi="微軟正黑體" w:cs="Calibri" w:hint="eastAsia"/>
          <w:sz w:val="22"/>
          <w:szCs w:val="22"/>
        </w:rPr>
        <w:t>）稱為</w:t>
      </w:r>
      <w:r>
        <w:rPr>
          <w:rFonts w:ascii="Calibri" w:hAnsi="Calibri" w:cs="Calibri"/>
          <w:sz w:val="22"/>
          <w:szCs w:val="22"/>
        </w:rPr>
        <w:t>QRS axis</w:t>
      </w:r>
    </w:p>
    <w:p w:rsidR="00000000" w:rsidRDefault="00A65D41">
      <w:pPr>
        <w:numPr>
          <w:ilvl w:val="3"/>
          <w:numId w:val="10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正常狀況下，</w:t>
      </w:r>
      <w:r>
        <w:rPr>
          <w:rFonts w:ascii="Calibri" w:hAnsi="Calibri" w:cs="Calibri"/>
          <w:sz w:val="22"/>
          <w:szCs w:val="22"/>
        </w:rPr>
        <w:t xml:space="preserve">QRS </w:t>
      </w:r>
      <w:r>
        <w:rPr>
          <w:rFonts w:ascii="微軟正黑體" w:eastAsia="微軟正黑體" w:hAnsi="微軟正黑體" w:cs="Calibri" w:hint="eastAsia"/>
          <w:sz w:val="22"/>
          <w:szCs w:val="22"/>
        </w:rPr>
        <w:t>軸方向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向左下方（</w:t>
      </w:r>
      <w:r>
        <w:rPr>
          <w:rFonts w:ascii="Calibri" w:hAnsi="Calibri" w:cs="Calibri"/>
          <w:sz w:val="22"/>
          <w:szCs w:val="22"/>
        </w:rPr>
        <w:t xml:space="preserve">-30° </w:t>
      </w:r>
      <w:r>
        <w:rPr>
          <w:rFonts w:ascii="微軟正黑體" w:eastAsia="微軟正黑體" w:hAnsi="微軟正黑體" w:cs="Calibri" w:hint="eastAsia"/>
          <w:sz w:val="22"/>
          <w:szCs w:val="22"/>
        </w:rPr>
        <w:t>到</w:t>
      </w:r>
      <w:r>
        <w:rPr>
          <w:rFonts w:ascii="Calibri" w:hAnsi="Calibri" w:cs="Calibri"/>
          <w:sz w:val="22"/>
          <w:szCs w:val="22"/>
        </w:rPr>
        <w:t xml:space="preserve"> +90°</w:t>
      </w:r>
      <w:r>
        <w:rPr>
          <w:rFonts w:ascii="微軟正黑體" w:eastAsia="微軟正黑體" w:hAnsi="微軟正黑體" w:cs="Calibri" w:hint="eastAsia"/>
          <w:sz w:val="22"/>
          <w:szCs w:val="22"/>
        </w:rPr>
        <w:t>）。</w:t>
      </w:r>
    </w:p>
    <w:p w:rsidR="00000000" w:rsidRDefault="00A65D41">
      <w:pPr>
        <w:numPr>
          <w:ilvl w:val="3"/>
          <w:numId w:val="10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電軸偏移代表潛在心臟異常</w:t>
      </w:r>
    </w:p>
    <w:p w:rsidR="00000000" w:rsidRDefault="00A65D41">
      <w:pPr>
        <w:numPr>
          <w:ilvl w:val="2"/>
          <w:numId w:val="10"/>
        </w:numPr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2.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軸向的分類</w:t>
      </w:r>
    </w:p>
    <w:p w:rsidR="00000000" w:rsidRDefault="00A65D41">
      <w:pPr>
        <w:numPr>
          <w:ilvl w:val="3"/>
          <w:numId w:val="10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QRS </w:t>
      </w:r>
      <w:r>
        <w:rPr>
          <w:rFonts w:ascii="微軟正黑體" w:eastAsia="微軟正黑體" w:hAnsi="微軟正黑體" w:cs="Calibri" w:hint="eastAsia"/>
          <w:sz w:val="22"/>
          <w:szCs w:val="22"/>
        </w:rPr>
        <w:t>軸範圍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類型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可能的臨床意義</w:t>
      </w:r>
    </w:p>
    <w:p w:rsidR="00000000" w:rsidRDefault="00A65D41">
      <w:pPr>
        <w:numPr>
          <w:ilvl w:val="3"/>
          <w:numId w:val="10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-30° </w:t>
      </w:r>
      <w:r>
        <w:rPr>
          <w:rFonts w:ascii="微軟正黑體" w:eastAsia="微軟正黑體" w:hAnsi="微軟正黑體" w:cs="Calibri" w:hint="eastAsia"/>
          <w:sz w:val="22"/>
          <w:szCs w:val="22"/>
        </w:rPr>
        <w:t>至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/>
          <w:sz w:val="22"/>
          <w:szCs w:val="22"/>
        </w:rPr>
        <w:t>+90° Normal QRS Axis: normal</w:t>
      </w:r>
    </w:p>
    <w:p w:rsidR="00000000" w:rsidRDefault="00A65D41">
      <w:pPr>
        <w:numPr>
          <w:ilvl w:val="3"/>
          <w:numId w:val="10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-30° </w:t>
      </w:r>
      <w:r>
        <w:rPr>
          <w:rFonts w:ascii="微軟正黑體" w:eastAsia="微軟正黑體" w:hAnsi="微軟正黑體" w:cs="Calibri" w:hint="eastAsia"/>
          <w:sz w:val="22"/>
          <w:szCs w:val="22"/>
        </w:rPr>
        <w:t>至</w:t>
      </w:r>
      <w:r>
        <w:rPr>
          <w:rFonts w:ascii="Calibri" w:hAnsi="Calibri" w:cs="Calibri"/>
          <w:sz w:val="22"/>
          <w:szCs w:val="22"/>
        </w:rPr>
        <w:t xml:space="preserve"> -90° Left Axis Deviation, LAD: LBBB, Ventricular Rhythm</w:t>
      </w:r>
    </w:p>
    <w:p w:rsidR="00000000" w:rsidRDefault="00A65D41">
      <w:pPr>
        <w:numPr>
          <w:ilvl w:val="3"/>
          <w:numId w:val="10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+90° </w:t>
      </w:r>
      <w:r>
        <w:rPr>
          <w:rFonts w:ascii="微軟正黑體" w:eastAsia="微軟正黑體" w:hAnsi="微軟正黑體" w:cs="Calibri" w:hint="eastAsia"/>
          <w:sz w:val="22"/>
          <w:szCs w:val="22"/>
        </w:rPr>
        <w:t>至</w:t>
      </w:r>
      <w:r>
        <w:rPr>
          <w:rFonts w:ascii="Calibri" w:hAnsi="Calibri" w:cs="Calibri"/>
          <w:sz w:val="22"/>
          <w:szCs w:val="22"/>
        </w:rPr>
        <w:t xml:space="preserve"> +180° Right Axis Deviation, RAD: RBBB, RVH</w:t>
      </w:r>
    </w:p>
    <w:p w:rsidR="00000000" w:rsidRDefault="00A65D41">
      <w:pPr>
        <w:numPr>
          <w:ilvl w:val="3"/>
          <w:numId w:val="10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+180° </w:t>
      </w:r>
      <w:r>
        <w:rPr>
          <w:rFonts w:ascii="微軟正黑體" w:eastAsia="微軟正黑體" w:hAnsi="微軟正黑體" w:cs="Calibri" w:hint="eastAsia"/>
          <w:sz w:val="22"/>
          <w:szCs w:val="22"/>
        </w:rPr>
        <w:t>以上</w:t>
      </w:r>
      <w:r>
        <w:rPr>
          <w:rFonts w:ascii="Calibri" w:hAnsi="Calibri" w:cs="Calibri"/>
          <w:sz w:val="22"/>
          <w:szCs w:val="22"/>
        </w:rPr>
        <w:t xml:space="preserve"> Extreme Axis Deviation: </w:t>
      </w:r>
      <w:r>
        <w:rPr>
          <w:rFonts w:ascii="微軟正黑體" w:eastAsia="微軟正黑體" w:hAnsi="微軟正黑體" w:cs="Calibri" w:hint="eastAsia"/>
          <w:sz w:val="22"/>
          <w:szCs w:val="22"/>
        </w:rPr>
        <w:t>罕見，可能與右心病變或心室心律異常有關</w:t>
      </w:r>
    </w:p>
    <w:p w:rsidR="00000000" w:rsidRDefault="00A65D41">
      <w:pPr>
        <w:numPr>
          <w:ilvl w:val="2"/>
          <w:numId w:val="10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10"/>
        </w:numPr>
        <w:ind w:left="1008"/>
        <w:textAlignment w:val="center"/>
        <w:rPr>
          <w:rFonts w:ascii="Calibri" w:hAnsi="Calibri" w:cs="Calibri"/>
          <w:color w:val="1F497D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1F497D"/>
          <w:sz w:val="32"/>
          <w:szCs w:val="32"/>
        </w:rPr>
        <w:t>五、</w:t>
      </w:r>
      <w:r>
        <w:rPr>
          <w:rFonts w:ascii="Calibri" w:hAnsi="Calibri" w:cs="Calibri"/>
          <w:color w:val="1F497D"/>
          <w:sz w:val="32"/>
          <w:szCs w:val="32"/>
        </w:rPr>
        <w:t xml:space="preserve">QRS </w:t>
      </w:r>
      <w:r>
        <w:rPr>
          <w:rFonts w:ascii="微軟正黑體" w:eastAsia="微軟正黑體" w:hAnsi="微軟正黑體" w:cs="Calibri" w:hint="eastAsia"/>
          <w:color w:val="1F497D"/>
          <w:sz w:val="32"/>
          <w:szCs w:val="32"/>
        </w:rPr>
        <w:t>軸的測量方法</w:t>
      </w:r>
    </w:p>
    <w:p w:rsidR="00000000" w:rsidRDefault="00A65D41">
      <w:pPr>
        <w:numPr>
          <w:ilvl w:val="2"/>
          <w:numId w:val="10"/>
        </w:numPr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標準計算方法</w:t>
      </w:r>
    </w:p>
    <w:p w:rsidR="00000000" w:rsidRDefault="00A65D41">
      <w:pPr>
        <w:numPr>
          <w:ilvl w:val="3"/>
          <w:numId w:val="10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選擇</w:t>
      </w:r>
      <w:r>
        <w:rPr>
          <w:rFonts w:ascii="Calibri" w:hAnsi="Calibri" w:cs="Calibri"/>
          <w:sz w:val="22"/>
          <w:szCs w:val="22"/>
        </w:rPr>
        <w:t xml:space="preserve"> Lead I </w:t>
      </w:r>
      <w:r>
        <w:rPr>
          <w:rFonts w:ascii="微軟正黑體" w:eastAsia="微軟正黑體" w:hAnsi="微軟正黑體" w:cs="Calibri" w:hint="eastAsia"/>
          <w:sz w:val="22"/>
          <w:szCs w:val="22"/>
        </w:rPr>
        <w:t>和</w:t>
      </w:r>
      <w:r>
        <w:rPr>
          <w:rFonts w:ascii="Calibri" w:hAnsi="Calibri" w:cs="Calibri"/>
          <w:sz w:val="22"/>
          <w:szCs w:val="22"/>
        </w:rPr>
        <w:t xml:space="preserve"> Lead aVF</w:t>
      </w:r>
    </w:p>
    <w:p w:rsidR="00000000" w:rsidRDefault="00A65D41">
      <w:pPr>
        <w:numPr>
          <w:ilvl w:val="3"/>
          <w:numId w:val="10"/>
        </w:numPr>
        <w:ind w:left="2088"/>
        <w:textAlignment w:val="center"/>
        <w:rPr>
          <w:rFonts w:ascii="Calibri" w:hAnsi="Calibri" w:cs="Calibri"/>
          <w:color w:val="C0504D"/>
          <w:sz w:val="22"/>
          <w:szCs w:val="22"/>
        </w:rPr>
      </w:pPr>
      <w:r>
        <w:rPr>
          <w:rFonts w:ascii="Calibri" w:hAnsi="Calibri" w:cs="Calibri"/>
          <w:color w:val="C0504D"/>
          <w:sz w:val="22"/>
          <w:szCs w:val="22"/>
        </w:rPr>
        <w:t xml:space="preserve">Lead I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負向（</w:t>
      </w:r>
      <w:r>
        <w:rPr>
          <w:rFonts w:ascii="Calibri" w:hAnsi="Calibri" w:cs="Calibri"/>
          <w:color w:val="C0504D"/>
          <w:sz w:val="22"/>
          <w:szCs w:val="22"/>
        </w:rPr>
        <w:t xml:space="preserve">QRS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指向右側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）</w:t>
      </w:r>
      <w:r>
        <w:rPr>
          <w:rFonts w:ascii="Calibri" w:hAnsi="Calibri" w:cs="Calibri"/>
          <w:color w:val="C0504D"/>
          <w:sz w:val="22"/>
          <w:szCs w:val="22"/>
        </w:rPr>
        <w:t xml:space="preserve">→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右軸偏移（</w:t>
      </w:r>
      <w:r>
        <w:rPr>
          <w:rFonts w:ascii="Calibri" w:hAnsi="Calibri" w:cs="Calibri"/>
          <w:color w:val="C0504D"/>
          <w:sz w:val="22"/>
          <w:szCs w:val="22"/>
        </w:rPr>
        <w:t>RAD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）。</w:t>
      </w:r>
    </w:p>
    <w:p w:rsidR="00000000" w:rsidRDefault="00A65D41">
      <w:pPr>
        <w:numPr>
          <w:ilvl w:val="3"/>
          <w:numId w:val="10"/>
        </w:numPr>
        <w:ind w:left="2088"/>
        <w:textAlignment w:val="center"/>
        <w:rPr>
          <w:rFonts w:ascii="Calibri" w:hAnsi="Calibri" w:cs="Calibri"/>
          <w:color w:val="C0504D"/>
          <w:sz w:val="22"/>
          <w:szCs w:val="22"/>
        </w:rPr>
      </w:pPr>
      <w:r>
        <w:rPr>
          <w:rFonts w:ascii="Calibri" w:hAnsi="Calibri" w:cs="Calibri"/>
          <w:color w:val="C0504D"/>
          <w:sz w:val="22"/>
          <w:szCs w:val="22"/>
        </w:rPr>
        <w:t xml:space="preserve">Lead aVF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負向（</w:t>
      </w:r>
      <w:r>
        <w:rPr>
          <w:rFonts w:ascii="Calibri" w:hAnsi="Calibri" w:cs="Calibri"/>
          <w:color w:val="C0504D"/>
          <w:sz w:val="22"/>
          <w:szCs w:val="22"/>
        </w:rPr>
        <w:t xml:space="preserve">QRS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指向上方）</w:t>
      </w:r>
      <w:r>
        <w:rPr>
          <w:rFonts w:ascii="Calibri" w:hAnsi="Calibri" w:cs="Calibri"/>
          <w:color w:val="C0504D"/>
          <w:sz w:val="22"/>
          <w:szCs w:val="22"/>
        </w:rPr>
        <w:t xml:space="preserve">→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左軸偏移（</w:t>
      </w:r>
      <w:r>
        <w:rPr>
          <w:rFonts w:ascii="Calibri" w:hAnsi="Calibri" w:cs="Calibri"/>
          <w:color w:val="C0504D"/>
          <w:sz w:val="22"/>
          <w:szCs w:val="22"/>
        </w:rPr>
        <w:t>LAD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）。</w:t>
      </w:r>
    </w:p>
    <w:p w:rsidR="00000000" w:rsidRDefault="00A65D41">
      <w:pPr>
        <w:numPr>
          <w:ilvl w:val="3"/>
          <w:numId w:val="10"/>
        </w:numPr>
        <w:ind w:left="2088"/>
        <w:textAlignment w:val="center"/>
        <w:rPr>
          <w:rFonts w:ascii="Calibri" w:hAnsi="Calibri" w:cs="Calibri"/>
          <w:color w:val="C0504D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兩者皆正向（</w:t>
      </w:r>
      <w:r>
        <w:rPr>
          <w:rFonts w:ascii="Calibri" w:hAnsi="Calibri" w:cs="Calibri"/>
          <w:color w:val="C0504D"/>
          <w:sz w:val="22"/>
          <w:szCs w:val="22"/>
        </w:rPr>
        <w:t xml:space="preserve">QRS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指向左下方）</w:t>
      </w:r>
      <w:r>
        <w:rPr>
          <w:rFonts w:ascii="Calibri" w:hAnsi="Calibri" w:cs="Calibri"/>
          <w:color w:val="C0504D"/>
          <w:sz w:val="22"/>
          <w:szCs w:val="22"/>
        </w:rPr>
        <w:t xml:space="preserve">→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軸向正常。</w:t>
      </w:r>
    </w:p>
    <w:p w:rsidR="00000000" w:rsidRDefault="00A65D41">
      <w:pPr>
        <w:numPr>
          <w:ilvl w:val="2"/>
          <w:numId w:val="10"/>
        </w:numPr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2.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簡化法（</w:t>
      </w:r>
      <w:r>
        <w:rPr>
          <w:rFonts w:ascii="Calibri" w:hAnsi="Calibri" w:cs="Calibri"/>
          <w:color w:val="4F81BD"/>
          <w:sz w:val="22"/>
          <w:szCs w:val="22"/>
        </w:rPr>
        <w:t>Quick Method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）</w:t>
      </w:r>
    </w:p>
    <w:p w:rsidR="00000000" w:rsidRDefault="00A65D41">
      <w:pPr>
        <w:numPr>
          <w:ilvl w:val="3"/>
          <w:numId w:val="10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先看</w:t>
      </w:r>
      <w:r>
        <w:rPr>
          <w:rFonts w:ascii="Calibri" w:hAnsi="Calibri" w:cs="Calibri"/>
          <w:sz w:val="22"/>
          <w:szCs w:val="22"/>
        </w:rPr>
        <w:t xml:space="preserve"> aVR</w:t>
      </w:r>
      <w:r>
        <w:rPr>
          <w:rFonts w:ascii="微軟正黑體" w:eastAsia="微軟正黑體" w:hAnsi="微軟正黑體" w:cs="Calibri" w:hint="eastAsia"/>
          <w:sz w:val="22"/>
          <w:szCs w:val="22"/>
        </w:rPr>
        <w:t>：</w:t>
      </w:r>
      <w:r>
        <w:rPr>
          <w:rFonts w:ascii="Calibri" w:hAnsi="Calibri" w:cs="Calibri"/>
          <w:sz w:val="22"/>
          <w:szCs w:val="22"/>
        </w:rPr>
        <w:t xml:space="preserve">aVR </w:t>
      </w:r>
      <w:r>
        <w:rPr>
          <w:rFonts w:ascii="微軟正黑體" w:eastAsia="微軟正黑體" w:hAnsi="微軟正黑體" w:cs="Calibri" w:hint="eastAsia"/>
          <w:sz w:val="22"/>
          <w:szCs w:val="22"/>
        </w:rPr>
        <w:t>應該為負向，若為正向可能代表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導聯接錯（</w:t>
      </w:r>
      <w:r>
        <w:rPr>
          <w:rFonts w:ascii="Calibri" w:hAnsi="Calibri" w:cs="Calibri"/>
          <w:color w:val="C0504D"/>
          <w:sz w:val="22"/>
          <w:szCs w:val="22"/>
        </w:rPr>
        <w:t>limb lead reversal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）</w:t>
      </w:r>
      <w:r>
        <w:rPr>
          <w:rFonts w:ascii="Calibri" w:hAnsi="Calibri" w:cs="Calibri"/>
          <w:color w:val="C0504D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或</w:t>
      </w:r>
      <w:r>
        <w:rPr>
          <w:rFonts w:ascii="Calibri" w:hAnsi="Calibri" w:cs="Calibri"/>
          <w:color w:val="C0504D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罕見的右心異常（</w:t>
      </w:r>
      <w:r>
        <w:rPr>
          <w:rFonts w:ascii="Calibri" w:hAnsi="Calibri" w:cs="Calibri"/>
          <w:color w:val="C0504D"/>
          <w:sz w:val="22"/>
          <w:szCs w:val="22"/>
        </w:rPr>
        <w:t>dextrocardia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sz w:val="22"/>
          <w:szCs w:val="22"/>
        </w:rPr>
        <w:t>。</w:t>
      </w:r>
    </w:p>
    <w:p w:rsidR="00000000" w:rsidRDefault="00A65D41">
      <w:pPr>
        <w:numPr>
          <w:ilvl w:val="3"/>
          <w:numId w:val="10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判斷</w:t>
      </w:r>
      <w:r>
        <w:rPr>
          <w:rFonts w:ascii="Calibri" w:hAnsi="Calibri" w:cs="Calibri"/>
          <w:sz w:val="22"/>
          <w:szCs w:val="22"/>
        </w:rPr>
        <w:t xml:space="preserve"> Lead I </w:t>
      </w:r>
      <w:r>
        <w:rPr>
          <w:rFonts w:ascii="微軟正黑體" w:eastAsia="微軟正黑體" w:hAnsi="微軟正黑體" w:cs="Calibri" w:hint="eastAsia"/>
          <w:sz w:val="22"/>
          <w:szCs w:val="22"/>
        </w:rPr>
        <w:t>和</w:t>
      </w:r>
      <w:r>
        <w:rPr>
          <w:rFonts w:ascii="Calibri" w:hAnsi="Calibri" w:cs="Calibri"/>
          <w:sz w:val="22"/>
          <w:szCs w:val="22"/>
        </w:rPr>
        <w:t xml:space="preserve"> Lead II</w:t>
      </w:r>
    </w:p>
    <w:p w:rsidR="00000000" w:rsidRDefault="00A65D41">
      <w:pPr>
        <w:numPr>
          <w:ilvl w:val="4"/>
          <w:numId w:val="11"/>
        </w:numPr>
        <w:ind w:left="2628"/>
        <w:textAlignment w:val="center"/>
        <w:rPr>
          <w:rFonts w:ascii="Calibri" w:hAnsi="Calibri" w:cs="Calibri"/>
          <w:color w:val="C0504D"/>
          <w:sz w:val="22"/>
          <w:szCs w:val="22"/>
        </w:rPr>
      </w:pPr>
      <w:r>
        <w:rPr>
          <w:rFonts w:ascii="Calibri" w:hAnsi="Calibri" w:cs="Calibri"/>
          <w:color w:val="C0504D"/>
          <w:sz w:val="22"/>
          <w:szCs w:val="22"/>
        </w:rPr>
        <w:t>Lead I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、</w:t>
      </w:r>
      <w:r>
        <w:rPr>
          <w:rFonts w:ascii="Calibri" w:hAnsi="Calibri" w:cs="Calibri"/>
          <w:color w:val="C0504D"/>
          <w:sz w:val="22"/>
          <w:szCs w:val="22"/>
        </w:rPr>
        <w:t xml:space="preserve">Lead II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皆正向</w:t>
      </w:r>
      <w:r>
        <w:rPr>
          <w:rFonts w:ascii="Calibri" w:hAnsi="Calibri" w:cs="Calibri"/>
          <w:color w:val="C0504D"/>
          <w:sz w:val="22"/>
          <w:szCs w:val="22"/>
        </w:rPr>
        <w:t xml:space="preserve"> →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正常</w:t>
      </w:r>
      <w:r>
        <w:rPr>
          <w:rFonts w:ascii="Calibri" w:hAnsi="Calibri" w:cs="Calibri"/>
          <w:color w:val="C0504D"/>
          <w:sz w:val="22"/>
          <w:szCs w:val="22"/>
        </w:rPr>
        <w:t xml:space="preserve"> QRS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軸。</w:t>
      </w:r>
    </w:p>
    <w:p w:rsidR="00000000" w:rsidRDefault="00A65D41">
      <w:pPr>
        <w:numPr>
          <w:ilvl w:val="4"/>
          <w:numId w:val="11"/>
        </w:numPr>
        <w:ind w:left="2628"/>
        <w:textAlignment w:val="center"/>
        <w:rPr>
          <w:rFonts w:ascii="Calibri" w:hAnsi="Calibri" w:cs="Calibri"/>
          <w:color w:val="C0504D"/>
          <w:sz w:val="22"/>
          <w:szCs w:val="22"/>
        </w:rPr>
      </w:pPr>
      <w:r>
        <w:rPr>
          <w:rFonts w:ascii="Calibri" w:hAnsi="Calibri" w:cs="Calibri"/>
          <w:color w:val="C0504D"/>
          <w:sz w:val="22"/>
          <w:szCs w:val="22"/>
        </w:rPr>
        <w:t xml:space="preserve">Lead I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正向，</w:t>
      </w:r>
      <w:r>
        <w:rPr>
          <w:rFonts w:ascii="Calibri" w:hAnsi="Calibri" w:cs="Calibri"/>
          <w:color w:val="C0504D"/>
          <w:sz w:val="22"/>
          <w:szCs w:val="22"/>
        </w:rPr>
        <w:t xml:space="preserve">Lead II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負向</w:t>
      </w:r>
      <w:r>
        <w:rPr>
          <w:rFonts w:ascii="Calibri" w:hAnsi="Calibri" w:cs="Calibri"/>
          <w:color w:val="C0504D"/>
          <w:sz w:val="22"/>
          <w:szCs w:val="22"/>
        </w:rPr>
        <w:t xml:space="preserve"> →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左軸偏移（</w:t>
      </w:r>
      <w:r>
        <w:rPr>
          <w:rFonts w:ascii="Calibri" w:hAnsi="Calibri" w:cs="Calibri"/>
          <w:color w:val="C0504D"/>
          <w:sz w:val="22"/>
          <w:szCs w:val="22"/>
        </w:rPr>
        <w:t>LAD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）。</w:t>
      </w:r>
    </w:p>
    <w:p w:rsidR="00000000" w:rsidRDefault="00A65D41">
      <w:pPr>
        <w:numPr>
          <w:ilvl w:val="4"/>
          <w:numId w:val="11"/>
        </w:numPr>
        <w:ind w:left="2628"/>
        <w:textAlignment w:val="center"/>
        <w:rPr>
          <w:rFonts w:ascii="Calibri" w:hAnsi="Calibri" w:cs="Calibri"/>
          <w:color w:val="C0504D"/>
          <w:sz w:val="22"/>
          <w:szCs w:val="22"/>
        </w:rPr>
      </w:pPr>
      <w:r>
        <w:rPr>
          <w:rFonts w:ascii="Calibri" w:hAnsi="Calibri" w:cs="Calibri"/>
          <w:color w:val="C0504D"/>
          <w:sz w:val="22"/>
          <w:szCs w:val="22"/>
        </w:rPr>
        <w:t xml:space="preserve">Lead I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負向</w:t>
      </w:r>
      <w:r>
        <w:rPr>
          <w:rFonts w:ascii="Calibri" w:hAnsi="Calibri" w:cs="Calibri"/>
          <w:color w:val="C0504D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，</w:t>
      </w:r>
      <w:r>
        <w:rPr>
          <w:rFonts w:ascii="Calibri" w:hAnsi="Calibri" w:cs="Calibri"/>
          <w:color w:val="C0504D"/>
          <w:sz w:val="22"/>
          <w:szCs w:val="22"/>
        </w:rPr>
        <w:t xml:space="preserve">Lead II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正向</w:t>
      </w:r>
      <w:r>
        <w:rPr>
          <w:rFonts w:ascii="Calibri" w:hAnsi="Calibri" w:cs="Calibri"/>
          <w:color w:val="C0504D"/>
          <w:sz w:val="22"/>
          <w:szCs w:val="22"/>
        </w:rPr>
        <w:t xml:space="preserve">→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右軸偏移（</w:t>
      </w:r>
      <w:r>
        <w:rPr>
          <w:rFonts w:ascii="Calibri" w:hAnsi="Calibri" w:cs="Calibri"/>
          <w:color w:val="C0504D"/>
          <w:sz w:val="22"/>
          <w:szCs w:val="22"/>
        </w:rPr>
        <w:t>RAD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）。</w:t>
      </w:r>
    </w:p>
    <w:p w:rsidR="00000000" w:rsidRDefault="00A65D41">
      <w:pPr>
        <w:numPr>
          <w:ilvl w:val="2"/>
          <w:numId w:val="11"/>
        </w:numPr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3.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例外狀況</w:t>
      </w:r>
    </w:p>
    <w:p w:rsidR="00000000" w:rsidRDefault="00A65D41">
      <w:pPr>
        <w:numPr>
          <w:ilvl w:val="3"/>
          <w:numId w:val="11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若</w:t>
      </w:r>
      <w:r>
        <w:rPr>
          <w:rFonts w:ascii="Calibri" w:hAnsi="Calibri" w:cs="Calibri"/>
          <w:sz w:val="22"/>
          <w:szCs w:val="22"/>
        </w:rPr>
        <w:t xml:space="preserve"> Lead II </w:t>
      </w:r>
      <w:r>
        <w:rPr>
          <w:rFonts w:ascii="微軟正黑體" w:eastAsia="微軟正黑體" w:hAnsi="微軟正黑體" w:cs="Calibri" w:hint="eastAsia"/>
          <w:sz w:val="22"/>
          <w:szCs w:val="22"/>
        </w:rPr>
        <w:t>波形為等高雙向（</w:t>
      </w:r>
      <w:r>
        <w:rPr>
          <w:rFonts w:ascii="Calibri" w:hAnsi="Calibri" w:cs="Calibri"/>
          <w:sz w:val="22"/>
          <w:szCs w:val="22"/>
        </w:rPr>
        <w:t>isoelectric</w:t>
      </w:r>
      <w:r>
        <w:rPr>
          <w:rFonts w:ascii="微軟正黑體" w:eastAsia="微軟正黑體" w:hAnsi="微軟正黑體" w:cs="Calibri" w:hint="eastAsia"/>
          <w:sz w:val="22"/>
          <w:szCs w:val="22"/>
        </w:rPr>
        <w:t>）：軸向可能在</w:t>
      </w:r>
      <w:r>
        <w:rPr>
          <w:rFonts w:ascii="Calibri" w:hAnsi="Calibri" w:cs="Calibri"/>
          <w:sz w:val="22"/>
          <w:szCs w:val="22"/>
        </w:rPr>
        <w:t xml:space="preserve"> 0° </w:t>
      </w:r>
      <w:r>
        <w:rPr>
          <w:rFonts w:ascii="微軟正黑體" w:eastAsia="微軟正黑體" w:hAnsi="微軟正黑體" w:cs="Calibri" w:hint="eastAsia"/>
          <w:sz w:val="22"/>
          <w:szCs w:val="22"/>
        </w:rPr>
        <w:t>到</w:t>
      </w:r>
      <w:r>
        <w:rPr>
          <w:rFonts w:ascii="Calibri" w:hAnsi="Calibri" w:cs="Calibri"/>
          <w:sz w:val="22"/>
          <w:szCs w:val="22"/>
        </w:rPr>
        <w:t xml:space="preserve"> -30°</w:t>
      </w:r>
      <w:r>
        <w:rPr>
          <w:rFonts w:ascii="微軟正黑體" w:eastAsia="微軟正黑體" w:hAnsi="微軟正黑體" w:cs="Calibri" w:hint="eastAsia"/>
          <w:sz w:val="22"/>
          <w:szCs w:val="22"/>
        </w:rPr>
        <w:t>（生理性左軸偏移，不算異常）。</w:t>
      </w:r>
    </w:p>
    <w:p w:rsidR="00000000" w:rsidRDefault="00A65D41">
      <w:pPr>
        <w:pStyle w:val="Web"/>
        <w:spacing w:before="0" w:beforeAutospacing="0" w:after="0" w:afterAutospacing="0"/>
        <w:ind w:left="154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11"/>
        </w:numPr>
        <w:ind w:left="1008"/>
        <w:textAlignment w:val="center"/>
        <w:rPr>
          <w:rFonts w:ascii="Calibri" w:hAnsi="Calibri" w:cs="Calibri"/>
          <w:color w:val="1F497D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1F497D"/>
          <w:sz w:val="32"/>
          <w:szCs w:val="32"/>
        </w:rPr>
        <w:t>六、心電圖軸判讀總結</w:t>
      </w:r>
    </w:p>
    <w:p w:rsidR="00000000" w:rsidRDefault="00A65D41">
      <w:pPr>
        <w:numPr>
          <w:ilvl w:val="1"/>
          <w:numId w:val="12"/>
        </w:numPr>
        <w:ind w:left="100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先看</w:t>
      </w:r>
      <w:r>
        <w:rPr>
          <w:rFonts w:ascii="Calibri" w:hAnsi="Calibri" w:cs="Calibri"/>
          <w:color w:val="4F81BD"/>
          <w:sz w:val="22"/>
          <w:szCs w:val="22"/>
        </w:rPr>
        <w:t xml:space="preserve"> aVR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：</w:t>
      </w:r>
    </w:p>
    <w:p w:rsidR="00000000" w:rsidRDefault="00A65D41">
      <w:pPr>
        <w:numPr>
          <w:ilvl w:val="2"/>
          <w:numId w:val="12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若</w:t>
      </w:r>
      <w:r>
        <w:rPr>
          <w:rFonts w:ascii="Calibri" w:hAnsi="Calibri" w:cs="Calibri"/>
          <w:sz w:val="22"/>
          <w:szCs w:val="22"/>
        </w:rPr>
        <w:t xml:space="preserve"> aVR </w:t>
      </w:r>
      <w:r>
        <w:rPr>
          <w:rFonts w:ascii="微軟正黑體" w:eastAsia="微軟正黑體" w:hAnsi="微軟正黑體" w:cs="Calibri" w:hint="eastAsia"/>
          <w:sz w:val="22"/>
          <w:szCs w:val="22"/>
        </w:rPr>
        <w:t>為正向，可能是導聯錯誤或右心異常</w:t>
      </w:r>
    </w:p>
    <w:p w:rsidR="00000000" w:rsidRDefault="00A65D41">
      <w:pPr>
        <w:numPr>
          <w:ilvl w:val="1"/>
          <w:numId w:val="12"/>
        </w:numPr>
        <w:ind w:left="100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判斷</w:t>
      </w:r>
      <w:r>
        <w:rPr>
          <w:rFonts w:ascii="Calibri" w:hAnsi="Calibri" w:cs="Calibri"/>
          <w:color w:val="4F81BD"/>
          <w:sz w:val="22"/>
          <w:szCs w:val="22"/>
        </w:rPr>
        <w:t xml:space="preserve"> Lead I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和</w:t>
      </w:r>
      <w:r>
        <w:rPr>
          <w:rFonts w:ascii="Calibri" w:hAnsi="Calibri" w:cs="Calibri"/>
          <w:color w:val="4F81BD"/>
          <w:sz w:val="22"/>
          <w:szCs w:val="22"/>
        </w:rPr>
        <w:t xml:space="preserve"> Lead II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：</w:t>
      </w:r>
    </w:p>
    <w:p w:rsidR="00000000" w:rsidRDefault="00A65D41">
      <w:pPr>
        <w:numPr>
          <w:ilvl w:val="2"/>
          <w:numId w:val="12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</w:t>
      </w:r>
      <w:r>
        <w:rPr>
          <w:rFonts w:ascii="微軟正黑體" w:eastAsia="微軟正黑體" w:hAnsi="微軟正黑體" w:cs="Calibri" w:hint="eastAsia"/>
          <w:sz w:val="22"/>
          <w:szCs w:val="22"/>
        </w:rPr>
        <w:t>、</w:t>
      </w:r>
      <w:r>
        <w:rPr>
          <w:rFonts w:ascii="Calibri" w:hAnsi="Calibri" w:cs="Calibri"/>
          <w:sz w:val="22"/>
          <w:szCs w:val="22"/>
        </w:rPr>
        <w:t xml:space="preserve">II </w:t>
      </w:r>
      <w:r>
        <w:rPr>
          <w:rFonts w:ascii="微軟正黑體" w:eastAsia="微軟正黑體" w:hAnsi="微軟正黑體" w:cs="Calibri" w:hint="eastAsia"/>
          <w:sz w:val="22"/>
          <w:szCs w:val="22"/>
        </w:rPr>
        <w:t>皆正向</w:t>
      </w:r>
      <w:r>
        <w:rPr>
          <w:rFonts w:ascii="Calibri" w:hAnsi="Calibri" w:cs="Calibri"/>
          <w:sz w:val="22"/>
          <w:szCs w:val="22"/>
        </w:rPr>
        <w:t xml:space="preserve"> → </w:t>
      </w:r>
      <w:r>
        <w:rPr>
          <w:rFonts w:ascii="微軟正黑體" w:eastAsia="微軟正黑體" w:hAnsi="微軟正黑體" w:cs="Calibri" w:hint="eastAsia"/>
          <w:sz w:val="22"/>
          <w:szCs w:val="22"/>
        </w:rPr>
        <w:t>正常</w:t>
      </w:r>
      <w:r>
        <w:rPr>
          <w:rFonts w:ascii="Calibri" w:hAnsi="Calibri" w:cs="Calibri"/>
          <w:sz w:val="22"/>
          <w:szCs w:val="22"/>
        </w:rPr>
        <w:t xml:space="preserve"> QRS </w:t>
      </w:r>
      <w:r>
        <w:rPr>
          <w:rFonts w:ascii="微軟正黑體" w:eastAsia="微軟正黑體" w:hAnsi="微軟正黑體" w:cs="Calibri" w:hint="eastAsia"/>
          <w:sz w:val="22"/>
          <w:szCs w:val="22"/>
        </w:rPr>
        <w:t>軸。</w:t>
      </w:r>
    </w:p>
    <w:p w:rsidR="00000000" w:rsidRDefault="00A65D41">
      <w:pPr>
        <w:numPr>
          <w:ilvl w:val="2"/>
          <w:numId w:val="12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I </w:t>
      </w:r>
      <w:r>
        <w:rPr>
          <w:rFonts w:ascii="微軟正黑體" w:eastAsia="微軟正黑體" w:hAnsi="微軟正黑體" w:cs="Calibri" w:hint="eastAsia"/>
          <w:sz w:val="22"/>
          <w:szCs w:val="22"/>
        </w:rPr>
        <w:t>正向，</w:t>
      </w:r>
      <w:r>
        <w:rPr>
          <w:rFonts w:ascii="Calibri" w:hAnsi="Calibri" w:cs="Calibri"/>
          <w:sz w:val="22"/>
          <w:szCs w:val="22"/>
        </w:rPr>
        <w:t xml:space="preserve">II </w:t>
      </w:r>
      <w:r>
        <w:rPr>
          <w:rFonts w:ascii="微軟正黑體" w:eastAsia="微軟正黑體" w:hAnsi="微軟正黑體" w:cs="Calibri" w:hint="eastAsia"/>
          <w:sz w:val="22"/>
          <w:szCs w:val="22"/>
        </w:rPr>
        <w:t>負向</w:t>
      </w:r>
      <w:r>
        <w:rPr>
          <w:rFonts w:ascii="Calibri" w:hAnsi="Calibri" w:cs="Calibri"/>
          <w:sz w:val="22"/>
          <w:szCs w:val="22"/>
        </w:rPr>
        <w:t xml:space="preserve"> → </w:t>
      </w:r>
      <w:r>
        <w:rPr>
          <w:rFonts w:ascii="微軟正黑體" w:eastAsia="微軟正黑體" w:hAnsi="微軟正黑體" w:cs="Calibri" w:hint="eastAsia"/>
          <w:sz w:val="22"/>
          <w:szCs w:val="22"/>
        </w:rPr>
        <w:t>左軸偏移（</w:t>
      </w:r>
      <w:r>
        <w:rPr>
          <w:rFonts w:ascii="Calibri" w:hAnsi="Calibri" w:cs="Calibri"/>
          <w:sz w:val="22"/>
          <w:szCs w:val="22"/>
        </w:rPr>
        <w:t>LAD</w:t>
      </w:r>
      <w:r>
        <w:rPr>
          <w:rFonts w:ascii="微軟正黑體" w:eastAsia="微軟正黑體" w:hAnsi="微軟正黑體" w:cs="Calibri" w:hint="eastAsia"/>
          <w:sz w:val="22"/>
          <w:szCs w:val="22"/>
        </w:rPr>
        <w:t>）。</w:t>
      </w:r>
    </w:p>
    <w:p w:rsidR="00000000" w:rsidRDefault="00A65D41">
      <w:pPr>
        <w:numPr>
          <w:ilvl w:val="2"/>
          <w:numId w:val="12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I </w:t>
      </w:r>
      <w:r>
        <w:rPr>
          <w:rFonts w:ascii="微軟正黑體" w:eastAsia="微軟正黑體" w:hAnsi="微軟正黑體" w:cs="Calibri" w:hint="eastAsia"/>
          <w:sz w:val="22"/>
          <w:szCs w:val="22"/>
        </w:rPr>
        <w:t>負向，</w:t>
      </w:r>
      <w:r>
        <w:rPr>
          <w:rFonts w:ascii="Calibri" w:hAnsi="Calibri" w:cs="Calibri"/>
          <w:sz w:val="22"/>
          <w:szCs w:val="22"/>
        </w:rPr>
        <w:t xml:space="preserve">II </w:t>
      </w:r>
      <w:r>
        <w:rPr>
          <w:rFonts w:ascii="微軟正黑體" w:eastAsia="微軟正黑體" w:hAnsi="微軟正黑體" w:cs="Calibri" w:hint="eastAsia"/>
          <w:sz w:val="22"/>
          <w:szCs w:val="22"/>
        </w:rPr>
        <w:t>正向</w:t>
      </w:r>
      <w:r>
        <w:rPr>
          <w:rFonts w:ascii="Calibri" w:hAnsi="Calibri" w:cs="Calibri"/>
          <w:sz w:val="22"/>
          <w:szCs w:val="22"/>
        </w:rPr>
        <w:t xml:space="preserve"> → </w:t>
      </w:r>
      <w:r>
        <w:rPr>
          <w:rFonts w:ascii="微軟正黑體" w:eastAsia="微軟正黑體" w:hAnsi="微軟正黑體" w:cs="Calibri" w:hint="eastAsia"/>
          <w:sz w:val="22"/>
          <w:szCs w:val="22"/>
        </w:rPr>
        <w:t>右軸偏移（</w:t>
      </w:r>
      <w:r>
        <w:rPr>
          <w:rFonts w:ascii="Calibri" w:hAnsi="Calibri" w:cs="Calibri"/>
          <w:sz w:val="22"/>
          <w:szCs w:val="22"/>
        </w:rPr>
        <w:t>RAD</w:t>
      </w:r>
      <w:r>
        <w:rPr>
          <w:rFonts w:ascii="微軟正黑體" w:eastAsia="微軟正黑體" w:hAnsi="微軟正黑體" w:cs="Calibri" w:hint="eastAsia"/>
          <w:sz w:val="22"/>
          <w:szCs w:val="22"/>
        </w:rPr>
        <w:t>）。</w:t>
      </w:r>
    </w:p>
    <w:p w:rsidR="00000000" w:rsidRDefault="00A65D41">
      <w:pPr>
        <w:pStyle w:val="Web"/>
        <w:spacing w:before="0" w:beforeAutospacing="0" w:after="0" w:afterAutospacing="0"/>
        <w:ind w:left="1548"/>
        <w:rPr>
          <w:rFonts w:ascii="Microsoft JhengHei Light" w:hAnsi="Microsoft JhengHei Light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13"/>
        </w:numPr>
        <w:ind w:left="1008"/>
        <w:textAlignment w:val="center"/>
        <w:rPr>
          <w:rFonts w:ascii="Calibri" w:hAnsi="Calibri" w:cs="Calibri"/>
          <w:color w:val="1F497D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1F497D"/>
          <w:sz w:val="32"/>
          <w:szCs w:val="32"/>
        </w:rPr>
        <w:t>七、系統化判讀步驟</w:t>
      </w:r>
    </w:p>
    <w:p w:rsidR="00000000" w:rsidRDefault="00A65D41">
      <w:pPr>
        <w:numPr>
          <w:ilvl w:val="2"/>
          <w:numId w:val="13"/>
        </w:numPr>
        <w:spacing w:before="120" w:after="120"/>
        <w:ind w:left="154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第一步：確認</w:t>
      </w:r>
      <w:r>
        <w:rPr>
          <w:rFonts w:ascii="Calibri" w:hAnsi="Calibri" w:cs="Calibri"/>
          <w:color w:val="000000"/>
          <w:sz w:val="22"/>
          <w:szCs w:val="22"/>
        </w:rPr>
        <w:t xml:space="preserve"> P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波是否存在</w:t>
      </w:r>
    </w:p>
    <w:p w:rsidR="00000000" w:rsidRDefault="00A65D41">
      <w:pPr>
        <w:numPr>
          <w:ilvl w:val="2"/>
          <w:numId w:val="13"/>
        </w:numPr>
        <w:spacing w:before="120" w:after="120"/>
        <w:ind w:left="154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第二步：判斷節律是否規律</w:t>
      </w:r>
    </w:p>
    <w:p w:rsidR="00000000" w:rsidRDefault="00A65D41">
      <w:pPr>
        <w:numPr>
          <w:ilvl w:val="2"/>
          <w:numId w:val="13"/>
        </w:numPr>
        <w:spacing w:before="120" w:after="120"/>
        <w:ind w:left="154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第三步：檢查</w:t>
      </w:r>
      <w:r>
        <w:rPr>
          <w:rFonts w:ascii="Calibri" w:hAnsi="Calibri" w:cs="Calibri"/>
          <w:color w:val="000000"/>
          <w:sz w:val="22"/>
          <w:szCs w:val="22"/>
        </w:rPr>
        <w:t xml:space="preserve"> QRS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波群是否寬或窄</w:t>
      </w:r>
    </w:p>
    <w:p w:rsidR="00000000" w:rsidRDefault="00A65D41">
      <w:pPr>
        <w:numPr>
          <w:ilvl w:val="2"/>
          <w:numId w:val="13"/>
        </w:numPr>
        <w:spacing w:before="120" w:after="120"/>
        <w:ind w:left="154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第四步：綜合判斷心律異常類型</w:t>
      </w:r>
    </w:p>
    <w:p w:rsidR="00000000" w:rsidRDefault="00A65D41">
      <w:pPr>
        <w:numPr>
          <w:ilvl w:val="1"/>
          <w:numId w:val="13"/>
        </w:numPr>
        <w:spacing w:before="120" w:after="120"/>
        <w:ind w:left="1008"/>
        <w:textAlignment w:val="center"/>
        <w:rPr>
          <w:rFonts w:ascii="Calibri" w:hAnsi="Calibri" w:cs="Calibri"/>
          <w:color w:val="1F497D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1F497D"/>
          <w:sz w:val="32"/>
          <w:szCs w:val="32"/>
        </w:rPr>
        <w:t>八、</w:t>
      </w:r>
      <w:r>
        <w:rPr>
          <w:rFonts w:ascii="Calibri" w:hAnsi="Calibri" w:cs="Calibri"/>
          <w:color w:val="1F497D"/>
          <w:sz w:val="32"/>
          <w:szCs w:val="32"/>
        </w:rPr>
        <w:t xml:space="preserve">P </w:t>
      </w:r>
      <w:r>
        <w:rPr>
          <w:rFonts w:ascii="微軟正黑體" w:eastAsia="微軟正黑體" w:hAnsi="微軟正黑體" w:cs="Calibri" w:hint="eastAsia"/>
          <w:color w:val="1F497D"/>
          <w:sz w:val="32"/>
          <w:szCs w:val="32"/>
        </w:rPr>
        <w:t>波與心律</w:t>
      </w:r>
    </w:p>
    <w:p w:rsidR="00000000" w:rsidRDefault="00A65D41">
      <w:pPr>
        <w:numPr>
          <w:ilvl w:val="2"/>
          <w:numId w:val="13"/>
        </w:numPr>
        <w:spacing w:before="120" w:after="120"/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1.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確認</w:t>
      </w:r>
      <w:r>
        <w:rPr>
          <w:rFonts w:ascii="Calibri" w:hAnsi="Calibri" w:cs="Calibri"/>
          <w:color w:val="4F81BD"/>
          <w:sz w:val="22"/>
          <w:szCs w:val="22"/>
        </w:rPr>
        <w:t xml:space="preserve"> P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波</w:t>
      </w:r>
    </w:p>
    <w:p w:rsidR="00000000" w:rsidRDefault="00A65D41">
      <w:pPr>
        <w:numPr>
          <w:ilvl w:val="3"/>
          <w:numId w:val="13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 </w:t>
      </w:r>
      <w:r>
        <w:rPr>
          <w:rFonts w:ascii="微軟正黑體" w:eastAsia="微軟正黑體" w:hAnsi="微軟正黑體" w:cs="Calibri" w:hint="eastAsia"/>
          <w:sz w:val="22"/>
          <w:szCs w:val="22"/>
        </w:rPr>
        <w:t>波代表</w:t>
      </w:r>
      <w:r>
        <w:rPr>
          <w:rFonts w:ascii="Calibri" w:hAnsi="Calibri" w:cs="Calibri"/>
          <w:sz w:val="22"/>
          <w:szCs w:val="22"/>
        </w:rPr>
        <w:t xml:space="preserve"> atrium depolarization</w:t>
      </w:r>
      <w:r>
        <w:rPr>
          <w:rFonts w:ascii="微軟正黑體" w:eastAsia="微軟正黑體" w:hAnsi="微軟正黑體" w:cs="Calibri" w:hint="eastAsia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通常由</w:t>
      </w:r>
      <w:r>
        <w:rPr>
          <w:rFonts w:ascii="Calibri" w:hAnsi="Calibri" w:cs="Calibri"/>
          <w:sz w:val="22"/>
          <w:szCs w:val="22"/>
        </w:rPr>
        <w:t>SA node</w:t>
      </w:r>
      <w:r>
        <w:rPr>
          <w:rFonts w:ascii="微軟正黑體" w:eastAsia="微軟正黑體" w:hAnsi="微軟正黑體" w:cs="Calibri" w:hint="eastAsia"/>
          <w:sz w:val="22"/>
          <w:szCs w:val="22"/>
        </w:rPr>
        <w:t>產生。</w:t>
      </w:r>
    </w:p>
    <w:p w:rsidR="00000000" w:rsidRDefault="00A65D41">
      <w:pPr>
        <w:numPr>
          <w:ilvl w:val="3"/>
          <w:numId w:val="13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 </w:t>
      </w:r>
      <w:r>
        <w:rPr>
          <w:rFonts w:ascii="微軟正黑體" w:eastAsia="微軟正黑體" w:hAnsi="微軟正黑體" w:cs="Calibri" w:hint="eastAsia"/>
          <w:sz w:val="22"/>
          <w:szCs w:val="22"/>
        </w:rPr>
        <w:t>波來自竇房結的特徵：</w:t>
      </w:r>
    </w:p>
    <w:p w:rsidR="00000000" w:rsidRDefault="00A65D41">
      <w:pPr>
        <w:numPr>
          <w:ilvl w:val="4"/>
          <w:numId w:val="13"/>
        </w:numPr>
        <w:spacing w:before="120" w:after="120"/>
        <w:ind w:left="2628"/>
        <w:textAlignment w:val="center"/>
        <w:rPr>
          <w:rFonts w:ascii="Calibri" w:hAnsi="Calibri" w:cs="Calibri"/>
          <w:color w:val="C0504D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在</w:t>
      </w:r>
      <w:r>
        <w:rPr>
          <w:rFonts w:ascii="Calibri" w:hAnsi="Calibri" w:cs="Calibri"/>
          <w:color w:val="C0504D"/>
          <w:sz w:val="22"/>
          <w:szCs w:val="22"/>
        </w:rPr>
        <w:t xml:space="preserve"> Lead II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、</w:t>
      </w:r>
      <w:r>
        <w:rPr>
          <w:rFonts w:ascii="Calibri" w:hAnsi="Calibri" w:cs="Calibri"/>
          <w:color w:val="C0504D"/>
          <w:sz w:val="22"/>
          <w:szCs w:val="22"/>
        </w:rPr>
        <w:t>Lead III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、</w:t>
      </w:r>
      <w:r>
        <w:rPr>
          <w:rFonts w:ascii="Calibri" w:hAnsi="Calibri" w:cs="Calibri"/>
          <w:color w:val="C0504D"/>
          <w:sz w:val="22"/>
          <w:szCs w:val="22"/>
        </w:rPr>
        <w:t xml:space="preserve">aVF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為正向（</w:t>
      </w:r>
      <w:r>
        <w:rPr>
          <w:rFonts w:ascii="Calibri" w:hAnsi="Calibri" w:cs="Calibri"/>
          <w:color w:val="C0504D"/>
          <w:sz w:val="22"/>
          <w:szCs w:val="22"/>
        </w:rPr>
        <w:t>upright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）。</w:t>
      </w:r>
    </w:p>
    <w:p w:rsidR="00000000" w:rsidRDefault="00A65D41">
      <w:pPr>
        <w:numPr>
          <w:ilvl w:val="3"/>
          <w:numId w:val="13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若</w:t>
      </w:r>
      <w:r>
        <w:rPr>
          <w:rFonts w:ascii="Calibri" w:hAnsi="Calibri" w:cs="Calibri"/>
          <w:sz w:val="22"/>
          <w:szCs w:val="22"/>
        </w:rPr>
        <w:t xml:space="preserve"> P </w:t>
      </w:r>
      <w:r>
        <w:rPr>
          <w:rFonts w:ascii="微軟正黑體" w:eastAsia="微軟正黑體" w:hAnsi="微軟正黑體" w:cs="Calibri" w:hint="eastAsia"/>
          <w:sz w:val="22"/>
          <w:szCs w:val="22"/>
        </w:rPr>
        <w:t>波的形態異常，可能來自</w:t>
      </w:r>
      <w:r>
        <w:rPr>
          <w:rFonts w:ascii="Calibri" w:hAnsi="Calibri" w:cs="Calibri"/>
          <w:sz w:val="22"/>
          <w:szCs w:val="22"/>
        </w:rPr>
        <w:t xml:space="preserve"> ectopic focus</w:t>
      </w:r>
      <w:r>
        <w:rPr>
          <w:rFonts w:ascii="微軟正黑體" w:eastAsia="微軟正黑體" w:hAnsi="微軟正黑體" w:cs="Calibri" w:hint="eastAsia"/>
          <w:sz w:val="22"/>
          <w:szCs w:val="22"/>
        </w:rPr>
        <w:t>。</w:t>
      </w:r>
    </w:p>
    <w:p w:rsidR="00000000" w:rsidRDefault="00A65D41">
      <w:pPr>
        <w:numPr>
          <w:ilvl w:val="2"/>
          <w:numId w:val="13"/>
        </w:numPr>
        <w:spacing w:before="120" w:after="120"/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2.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判斷節律是否規律</w:t>
      </w:r>
    </w:p>
    <w:p w:rsidR="00000000" w:rsidRDefault="00A65D41">
      <w:pPr>
        <w:numPr>
          <w:ilvl w:val="3"/>
          <w:numId w:val="13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規律節律（</w:t>
      </w:r>
      <w:r>
        <w:rPr>
          <w:rFonts w:ascii="Calibri" w:hAnsi="Calibri" w:cs="Calibri"/>
          <w:sz w:val="22"/>
          <w:szCs w:val="22"/>
        </w:rPr>
        <w:t>Regular Rhythm</w:t>
      </w:r>
      <w:r>
        <w:rPr>
          <w:rFonts w:ascii="微軟正黑體" w:eastAsia="微軟正黑體" w:hAnsi="微軟正黑體" w:cs="Calibri" w:hint="eastAsia"/>
          <w:sz w:val="22"/>
          <w:szCs w:val="22"/>
        </w:rPr>
        <w:t>）：</w:t>
      </w:r>
      <w:r>
        <w:rPr>
          <w:rFonts w:ascii="Calibri" w:hAnsi="Calibri" w:cs="Calibri"/>
          <w:sz w:val="22"/>
          <w:szCs w:val="22"/>
        </w:rPr>
        <w:t xml:space="preserve">R-R </w:t>
      </w:r>
      <w:r>
        <w:rPr>
          <w:rFonts w:ascii="微軟正黑體" w:eastAsia="微軟正黑體" w:hAnsi="微軟正黑體" w:cs="Calibri" w:hint="eastAsia"/>
          <w:sz w:val="22"/>
          <w:szCs w:val="22"/>
        </w:rPr>
        <w:t>間距相等，例如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竇性心律（</w:t>
      </w:r>
      <w:r>
        <w:rPr>
          <w:rFonts w:ascii="Calibri" w:hAnsi="Calibri" w:cs="Calibri"/>
          <w:sz w:val="22"/>
          <w:szCs w:val="22"/>
        </w:rPr>
        <w:t>Sinus Rhythm</w:t>
      </w:r>
      <w:r>
        <w:rPr>
          <w:rFonts w:ascii="微軟正黑體" w:eastAsia="微軟正黑體" w:hAnsi="微軟正黑體" w:cs="Calibri" w:hint="eastAsia"/>
          <w:sz w:val="22"/>
          <w:szCs w:val="22"/>
        </w:rPr>
        <w:t>）。</w:t>
      </w:r>
    </w:p>
    <w:p w:rsidR="00000000" w:rsidRDefault="00A65D41">
      <w:pPr>
        <w:numPr>
          <w:ilvl w:val="3"/>
          <w:numId w:val="13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不規律節律（</w:t>
      </w:r>
      <w:r>
        <w:rPr>
          <w:rFonts w:ascii="Calibri" w:hAnsi="Calibri" w:cs="Calibri"/>
          <w:sz w:val="22"/>
          <w:szCs w:val="22"/>
        </w:rPr>
        <w:t>Irregular Rhythm</w:t>
      </w:r>
      <w:r>
        <w:rPr>
          <w:rFonts w:ascii="微軟正黑體" w:eastAsia="微軟正黑體" w:hAnsi="微軟正黑體" w:cs="Calibri" w:hint="eastAsia"/>
          <w:sz w:val="22"/>
          <w:szCs w:val="22"/>
        </w:rPr>
        <w:t>）：</w:t>
      </w:r>
    </w:p>
    <w:p w:rsidR="00000000" w:rsidRDefault="00A65D41">
      <w:pPr>
        <w:numPr>
          <w:ilvl w:val="4"/>
          <w:numId w:val="13"/>
        </w:numPr>
        <w:spacing w:before="120" w:after="120"/>
        <w:ind w:left="262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完全不規則（</w:t>
      </w:r>
      <w:r>
        <w:rPr>
          <w:rFonts w:ascii="Calibri" w:hAnsi="Calibri" w:cs="Calibri"/>
          <w:sz w:val="22"/>
          <w:szCs w:val="22"/>
        </w:rPr>
        <w:t>Irregularly Irregular</w:t>
      </w:r>
      <w:r>
        <w:rPr>
          <w:rFonts w:ascii="微軟正黑體" w:eastAsia="微軟正黑體" w:hAnsi="微軟正黑體" w:cs="Calibri" w:hint="eastAsia"/>
          <w:sz w:val="22"/>
          <w:szCs w:val="22"/>
        </w:rPr>
        <w:t>）：</w:t>
      </w:r>
    </w:p>
    <w:p w:rsidR="00000000" w:rsidRDefault="00A65D41">
      <w:pPr>
        <w:numPr>
          <w:ilvl w:val="5"/>
          <w:numId w:val="13"/>
        </w:numPr>
        <w:spacing w:before="120" w:after="120"/>
        <w:ind w:left="316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無</w:t>
      </w:r>
      <w:r>
        <w:rPr>
          <w:rFonts w:ascii="Calibri" w:hAnsi="Calibri" w:cs="Calibri"/>
          <w:sz w:val="22"/>
          <w:szCs w:val="22"/>
        </w:rPr>
        <w:t xml:space="preserve"> P </w:t>
      </w:r>
      <w:r>
        <w:rPr>
          <w:rFonts w:ascii="微軟正黑體" w:eastAsia="微軟正黑體" w:hAnsi="微軟正黑體" w:cs="Calibri" w:hint="eastAsia"/>
          <w:sz w:val="22"/>
          <w:szCs w:val="22"/>
        </w:rPr>
        <w:t>波</w:t>
      </w:r>
      <w:r>
        <w:rPr>
          <w:rFonts w:ascii="Calibri" w:hAnsi="Calibri" w:cs="Calibri"/>
          <w:sz w:val="22"/>
          <w:szCs w:val="22"/>
        </w:rPr>
        <w:t xml:space="preserve"> → </w:t>
      </w:r>
      <w:r>
        <w:rPr>
          <w:rFonts w:ascii="微軟正黑體" w:eastAsia="微軟正黑體" w:hAnsi="微軟正黑體" w:cs="Calibri" w:hint="eastAsia"/>
          <w:sz w:val="22"/>
          <w:szCs w:val="22"/>
        </w:rPr>
        <w:t>最可能為心房顫動（</w:t>
      </w:r>
      <w:r>
        <w:rPr>
          <w:rFonts w:ascii="Calibri" w:hAnsi="Calibri" w:cs="Calibri"/>
          <w:sz w:val="22"/>
          <w:szCs w:val="22"/>
        </w:rPr>
        <w:t>Atrial Fibrillation, AF)</w:t>
      </w:r>
    </w:p>
    <w:p w:rsidR="00000000" w:rsidRDefault="00A65D41">
      <w:pPr>
        <w:numPr>
          <w:ilvl w:val="5"/>
          <w:numId w:val="13"/>
        </w:numPr>
        <w:spacing w:before="120" w:after="120"/>
        <w:ind w:left="316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部分不規則（</w:t>
      </w:r>
      <w:r>
        <w:rPr>
          <w:rFonts w:ascii="Calibri" w:hAnsi="Calibri" w:cs="Calibri"/>
          <w:sz w:val="22"/>
          <w:szCs w:val="22"/>
        </w:rPr>
        <w:t>Regularly Irregular</w:t>
      </w:r>
      <w:r>
        <w:rPr>
          <w:rFonts w:ascii="微軟正黑體" w:eastAsia="微軟正黑體" w:hAnsi="微軟正黑體" w:cs="Calibri" w:hint="eastAsia"/>
          <w:sz w:val="22"/>
          <w:szCs w:val="22"/>
        </w:rPr>
        <w:t>）：</w:t>
      </w:r>
    </w:p>
    <w:p w:rsidR="00000000" w:rsidRDefault="00A65D41">
      <w:pPr>
        <w:numPr>
          <w:ilvl w:val="6"/>
          <w:numId w:val="13"/>
        </w:numPr>
        <w:spacing w:before="120" w:after="120"/>
        <w:ind w:left="370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 </w:t>
      </w:r>
      <w:r>
        <w:rPr>
          <w:rFonts w:ascii="微軟正黑體" w:eastAsia="微軟正黑體" w:hAnsi="微軟正黑體" w:cs="Calibri" w:hint="eastAsia"/>
          <w:sz w:val="22"/>
          <w:szCs w:val="22"/>
        </w:rPr>
        <w:t>波存在</w:t>
      </w:r>
      <w:r>
        <w:rPr>
          <w:rFonts w:ascii="Calibri" w:hAnsi="Calibri" w:cs="Calibri"/>
          <w:sz w:val="22"/>
          <w:szCs w:val="22"/>
        </w:rPr>
        <w:t xml:space="preserve"> → </w:t>
      </w:r>
      <w:r>
        <w:rPr>
          <w:rFonts w:ascii="微軟正黑體" w:eastAsia="微軟正黑體" w:hAnsi="微軟正黑體" w:cs="Calibri" w:hint="eastAsia"/>
          <w:sz w:val="22"/>
          <w:szCs w:val="22"/>
        </w:rPr>
        <w:t>可能為竇性心律合併早期收縮（</w:t>
      </w:r>
      <w:r>
        <w:rPr>
          <w:rFonts w:ascii="Calibri" w:hAnsi="Calibri" w:cs="Calibri"/>
          <w:sz w:val="22"/>
          <w:szCs w:val="22"/>
        </w:rPr>
        <w:t>PACs</w:t>
      </w:r>
      <w:r>
        <w:rPr>
          <w:rFonts w:ascii="微軟正黑體" w:eastAsia="微軟正黑體" w:hAnsi="微軟正黑體" w:cs="Calibri" w:hint="eastAsia"/>
          <w:sz w:val="22"/>
          <w:szCs w:val="22"/>
        </w:rPr>
        <w:t>）</w:t>
      </w:r>
    </w:p>
    <w:p w:rsidR="00000000" w:rsidRDefault="00A65D41">
      <w:pPr>
        <w:numPr>
          <w:ilvl w:val="6"/>
          <w:numId w:val="13"/>
        </w:numPr>
        <w:spacing w:before="120" w:after="120"/>
        <w:ind w:left="370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 </w:t>
      </w:r>
      <w:r>
        <w:rPr>
          <w:rFonts w:ascii="微軟正黑體" w:eastAsia="微軟正黑體" w:hAnsi="微軟正黑體" w:cs="Calibri" w:hint="eastAsia"/>
          <w:sz w:val="22"/>
          <w:szCs w:val="22"/>
        </w:rPr>
        <w:t>波形態不同</w:t>
      </w:r>
      <w:r>
        <w:rPr>
          <w:rFonts w:ascii="Calibri" w:hAnsi="Calibri" w:cs="Calibri"/>
          <w:sz w:val="22"/>
          <w:szCs w:val="22"/>
        </w:rPr>
        <w:t xml:space="preserve"> → </w:t>
      </w:r>
      <w:r>
        <w:rPr>
          <w:rFonts w:ascii="微軟正黑體" w:eastAsia="微軟正黑體" w:hAnsi="微軟正黑體" w:cs="Calibri" w:hint="eastAsia"/>
          <w:sz w:val="22"/>
          <w:szCs w:val="22"/>
        </w:rPr>
        <w:t>可能為多源性心房心動過速（</w:t>
      </w:r>
      <w:r>
        <w:rPr>
          <w:rFonts w:ascii="Calibri" w:hAnsi="Calibri" w:cs="Calibri"/>
          <w:sz w:val="22"/>
          <w:szCs w:val="22"/>
        </w:rPr>
        <w:t>MAT</w:t>
      </w:r>
      <w:r>
        <w:rPr>
          <w:rFonts w:ascii="微軟正黑體" w:eastAsia="微軟正黑體" w:hAnsi="微軟正黑體" w:cs="Calibri" w:hint="eastAsia"/>
          <w:sz w:val="22"/>
          <w:szCs w:val="22"/>
        </w:rPr>
        <w:t>）</w:t>
      </w:r>
    </w:p>
    <w:p w:rsidR="00000000" w:rsidRDefault="00A65D41">
      <w:pPr>
        <w:numPr>
          <w:ilvl w:val="1"/>
          <w:numId w:val="13"/>
        </w:numPr>
        <w:spacing w:before="120" w:after="120"/>
        <w:ind w:left="1008"/>
        <w:textAlignment w:val="center"/>
        <w:rPr>
          <w:rFonts w:ascii="Calibri" w:hAnsi="Calibri" w:cs="Calibri"/>
          <w:color w:val="1F497D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1F497D"/>
          <w:sz w:val="32"/>
          <w:szCs w:val="32"/>
        </w:rPr>
        <w:t>九、節律規律與否</w:t>
      </w:r>
      <w:r>
        <w:rPr>
          <w:rFonts w:ascii="Calibri" w:hAnsi="Calibri" w:cs="Calibri"/>
          <w:color w:val="1F497D"/>
          <w:sz w:val="32"/>
          <w:szCs w:val="32"/>
        </w:rPr>
        <w:t>(regular or irregular)</w:t>
      </w:r>
    </w:p>
    <w:p w:rsidR="00000000" w:rsidRDefault="00A65D41">
      <w:pPr>
        <w:numPr>
          <w:ilvl w:val="2"/>
          <w:numId w:val="13"/>
        </w:numPr>
        <w:spacing w:before="120" w:after="120"/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1. P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波存在且節律規律</w:t>
      </w:r>
    </w:p>
    <w:p w:rsidR="00000000" w:rsidRDefault="00A65D41">
      <w:pPr>
        <w:numPr>
          <w:ilvl w:val="3"/>
          <w:numId w:val="13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竇性心律（</w:t>
      </w:r>
      <w:r>
        <w:rPr>
          <w:rFonts w:ascii="Calibri" w:hAnsi="Calibri" w:cs="Calibri"/>
          <w:sz w:val="22"/>
          <w:szCs w:val="22"/>
        </w:rPr>
        <w:t>Sinus Rhythm</w:t>
      </w:r>
      <w:r>
        <w:rPr>
          <w:rFonts w:ascii="微軟正黑體" w:eastAsia="微軟正黑體" w:hAnsi="微軟正黑體" w:cs="Calibri" w:hint="eastAsia"/>
          <w:sz w:val="22"/>
          <w:szCs w:val="22"/>
        </w:rPr>
        <w:t>）</w:t>
      </w:r>
    </w:p>
    <w:p w:rsidR="00000000" w:rsidRDefault="00A65D41">
      <w:pPr>
        <w:numPr>
          <w:ilvl w:val="3"/>
          <w:numId w:val="13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 </w:t>
      </w:r>
      <w:r>
        <w:rPr>
          <w:rFonts w:ascii="微軟正黑體" w:eastAsia="微軟正黑體" w:hAnsi="微軟正黑體" w:cs="Calibri" w:hint="eastAsia"/>
          <w:sz w:val="22"/>
          <w:szCs w:val="22"/>
        </w:rPr>
        <w:t>波呈現正常竇房結形態（</w:t>
      </w:r>
      <w:r>
        <w:rPr>
          <w:rFonts w:ascii="Calibri" w:hAnsi="Calibri" w:cs="Calibri"/>
          <w:sz w:val="22"/>
          <w:szCs w:val="22"/>
        </w:rPr>
        <w:t>Lead II</w:t>
      </w:r>
      <w:r>
        <w:rPr>
          <w:rFonts w:ascii="微軟正黑體" w:eastAsia="微軟正黑體" w:hAnsi="微軟正黑體" w:cs="Calibri" w:hint="eastAsia"/>
          <w:sz w:val="22"/>
          <w:szCs w:val="22"/>
        </w:rPr>
        <w:t>、</w:t>
      </w:r>
      <w:r>
        <w:rPr>
          <w:rFonts w:ascii="Calibri" w:hAnsi="Calibri" w:cs="Calibri"/>
          <w:sz w:val="22"/>
          <w:szCs w:val="22"/>
        </w:rPr>
        <w:t>III</w:t>
      </w:r>
      <w:r>
        <w:rPr>
          <w:rFonts w:ascii="微軟正黑體" w:eastAsia="微軟正黑體" w:hAnsi="微軟正黑體" w:cs="Calibri" w:hint="eastAsia"/>
          <w:sz w:val="22"/>
          <w:szCs w:val="22"/>
        </w:rPr>
        <w:t>、</w:t>
      </w:r>
      <w:r>
        <w:rPr>
          <w:rFonts w:ascii="Calibri" w:hAnsi="Calibri" w:cs="Calibri"/>
          <w:sz w:val="22"/>
          <w:szCs w:val="22"/>
        </w:rPr>
        <w:t xml:space="preserve">aVF </w:t>
      </w:r>
      <w:r>
        <w:rPr>
          <w:rFonts w:ascii="微軟正黑體" w:eastAsia="微軟正黑體" w:hAnsi="微軟正黑體" w:cs="Calibri" w:hint="eastAsia"/>
          <w:sz w:val="22"/>
          <w:szCs w:val="22"/>
        </w:rPr>
        <w:t>為正向）。</w:t>
      </w:r>
    </w:p>
    <w:p w:rsidR="00000000" w:rsidRDefault="00A65D41">
      <w:pPr>
        <w:numPr>
          <w:ilvl w:val="2"/>
          <w:numId w:val="13"/>
        </w:numPr>
        <w:spacing w:before="120" w:after="120"/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其他可能的規律心律：</w:t>
      </w:r>
    </w:p>
    <w:p w:rsidR="00000000" w:rsidRDefault="00A65D41">
      <w:pPr>
        <w:numPr>
          <w:ilvl w:val="3"/>
          <w:numId w:val="13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心房心搏過速（</w:t>
      </w:r>
      <w:r>
        <w:rPr>
          <w:rFonts w:ascii="Calibri" w:hAnsi="Calibri" w:cs="Calibri"/>
          <w:sz w:val="22"/>
          <w:szCs w:val="22"/>
        </w:rPr>
        <w:t>Atrial Tachycardia, AT</w:t>
      </w:r>
      <w:r>
        <w:rPr>
          <w:rFonts w:ascii="微軟正黑體" w:eastAsia="微軟正黑體" w:hAnsi="微軟正黑體" w:cs="Calibri" w:hint="eastAsia"/>
          <w:sz w:val="22"/>
          <w:szCs w:val="22"/>
        </w:rPr>
        <w:t>）</w:t>
      </w:r>
    </w:p>
    <w:p w:rsidR="00000000" w:rsidRDefault="00A65D41">
      <w:pPr>
        <w:numPr>
          <w:ilvl w:val="3"/>
          <w:numId w:val="13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竇性心律伴有傳導阻滯（</w:t>
      </w:r>
      <w:r>
        <w:rPr>
          <w:rFonts w:ascii="Calibri" w:hAnsi="Calibri" w:cs="Calibri"/>
          <w:sz w:val="22"/>
          <w:szCs w:val="22"/>
        </w:rPr>
        <w:t>Sinoatrial Block</w:t>
      </w:r>
      <w:r>
        <w:rPr>
          <w:rFonts w:ascii="微軟正黑體" w:eastAsia="微軟正黑體" w:hAnsi="微軟正黑體" w:cs="Calibri" w:hint="eastAsia"/>
          <w:sz w:val="22"/>
          <w:szCs w:val="22"/>
        </w:rPr>
        <w:t>）</w:t>
      </w:r>
    </w:p>
    <w:p w:rsidR="00000000" w:rsidRDefault="00A65D41">
      <w:pPr>
        <w:numPr>
          <w:ilvl w:val="2"/>
          <w:numId w:val="13"/>
        </w:numPr>
        <w:spacing w:before="120" w:after="120"/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2.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無</w:t>
      </w:r>
      <w:r>
        <w:rPr>
          <w:rFonts w:ascii="Calibri" w:hAnsi="Calibri" w:cs="Calibri"/>
          <w:color w:val="4F81BD"/>
          <w:sz w:val="22"/>
          <w:szCs w:val="22"/>
        </w:rPr>
        <w:t xml:space="preserve"> P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波且節律不規律</w:t>
      </w:r>
    </w:p>
    <w:p w:rsidR="00000000" w:rsidRDefault="00A65D41">
      <w:pPr>
        <w:numPr>
          <w:ilvl w:val="3"/>
          <w:numId w:val="13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心房顫動（</w:t>
      </w:r>
      <w:r>
        <w:rPr>
          <w:rFonts w:ascii="Calibri" w:hAnsi="Calibri" w:cs="Calibri"/>
          <w:sz w:val="22"/>
          <w:szCs w:val="22"/>
        </w:rPr>
        <w:t>Atrial Fibrillation, AF</w:t>
      </w:r>
      <w:r>
        <w:rPr>
          <w:rFonts w:ascii="微軟正黑體" w:eastAsia="微軟正黑體" w:hAnsi="微軟正黑體" w:cs="Calibri" w:hint="eastAsia"/>
          <w:sz w:val="22"/>
          <w:szCs w:val="22"/>
        </w:rPr>
        <w:t>）</w:t>
      </w:r>
    </w:p>
    <w:p w:rsidR="00000000" w:rsidRDefault="00A65D41">
      <w:pPr>
        <w:numPr>
          <w:ilvl w:val="4"/>
          <w:numId w:val="13"/>
        </w:numPr>
        <w:spacing w:before="120" w:after="120"/>
        <w:ind w:left="262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Ｐ波完全消失</w:t>
      </w:r>
      <w:r>
        <w:rPr>
          <w:rFonts w:ascii="微軟正黑體" w:eastAsia="微軟正黑體" w:hAnsi="微軟正黑體" w:cs="Calibri" w:hint="eastAsia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 xml:space="preserve">QRS </w:t>
      </w:r>
      <w:r>
        <w:rPr>
          <w:rFonts w:ascii="微軟正黑體" w:eastAsia="微軟正黑體" w:hAnsi="微軟正黑體" w:cs="Calibri" w:hint="eastAsia"/>
          <w:sz w:val="22"/>
          <w:szCs w:val="22"/>
        </w:rPr>
        <w:t>波間距不規則。</w:t>
      </w:r>
    </w:p>
    <w:p w:rsidR="00000000" w:rsidRDefault="00A65D41">
      <w:pPr>
        <w:numPr>
          <w:ilvl w:val="4"/>
          <w:numId w:val="13"/>
        </w:numPr>
        <w:spacing w:before="120" w:after="120"/>
        <w:ind w:left="262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最常見的不規則心律。</w:t>
      </w:r>
    </w:p>
    <w:p w:rsidR="00000000" w:rsidRDefault="00A65D41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心房撲動（</w:t>
      </w:r>
      <w:r>
        <w:rPr>
          <w:rFonts w:ascii="Calibri" w:hAnsi="Calibri" w:cs="Calibri"/>
          <w:sz w:val="22"/>
          <w:szCs w:val="22"/>
        </w:rPr>
        <w:t>Atrial Flutter, AFL</w:t>
      </w:r>
      <w:r>
        <w:rPr>
          <w:rFonts w:ascii="微軟正黑體" w:eastAsia="微軟正黑體" w:hAnsi="微軟正黑體" w:cs="Calibri" w:hint="eastAsia"/>
          <w:sz w:val="22"/>
          <w:szCs w:val="22"/>
        </w:rPr>
        <w:t>）</w:t>
      </w:r>
    </w:p>
    <w:p w:rsidR="00000000" w:rsidRDefault="00A65D41">
      <w:pPr>
        <w:numPr>
          <w:ilvl w:val="4"/>
          <w:numId w:val="14"/>
        </w:numPr>
        <w:spacing w:before="120" w:after="120"/>
        <w:ind w:left="262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典型「鋸齒狀</w:t>
      </w:r>
      <w:r>
        <w:rPr>
          <w:rFonts w:ascii="Calibri" w:hAnsi="Calibri" w:cs="Calibri"/>
          <w:sz w:val="22"/>
          <w:szCs w:val="22"/>
        </w:rPr>
        <w:t xml:space="preserve"> P </w:t>
      </w:r>
      <w:r>
        <w:rPr>
          <w:rFonts w:ascii="微軟正黑體" w:eastAsia="微軟正黑體" w:hAnsi="微軟正黑體" w:cs="Calibri" w:hint="eastAsia"/>
          <w:sz w:val="22"/>
          <w:szCs w:val="22"/>
        </w:rPr>
        <w:t>波」但有變異傳導（</w:t>
      </w:r>
      <w:r>
        <w:rPr>
          <w:rFonts w:ascii="Calibri" w:hAnsi="Calibri" w:cs="Calibri"/>
          <w:sz w:val="22"/>
          <w:szCs w:val="22"/>
        </w:rPr>
        <w:t>Variable Block</w:t>
      </w:r>
      <w:r>
        <w:rPr>
          <w:rFonts w:ascii="微軟正黑體" w:eastAsia="微軟正黑體" w:hAnsi="微軟正黑體" w:cs="Calibri" w:hint="eastAsia"/>
          <w:sz w:val="22"/>
          <w:szCs w:val="22"/>
        </w:rPr>
        <w:t>），導致不規律心律。</w:t>
      </w:r>
    </w:p>
    <w:p w:rsidR="00000000" w:rsidRDefault="00A65D41">
      <w:pPr>
        <w:numPr>
          <w:ilvl w:val="2"/>
          <w:numId w:val="14"/>
        </w:numPr>
        <w:spacing w:before="120" w:after="120"/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3.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竇性心律</w:t>
      </w:r>
      <w:r>
        <w:rPr>
          <w:rFonts w:ascii="Calibri" w:hAnsi="Calibri" w:cs="Calibri"/>
          <w:color w:val="4F81BD"/>
          <w:sz w:val="22"/>
          <w:szCs w:val="22"/>
        </w:rPr>
        <w:t xml:space="preserve"> +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期前收縮（</w:t>
      </w:r>
      <w:r>
        <w:rPr>
          <w:rFonts w:ascii="Calibri" w:hAnsi="Calibri" w:cs="Calibri"/>
          <w:color w:val="4F81BD"/>
          <w:sz w:val="22"/>
          <w:szCs w:val="22"/>
        </w:rPr>
        <w:t>Premature Atrial Contractions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）</w:t>
      </w:r>
    </w:p>
    <w:p w:rsidR="00000000" w:rsidRDefault="00A65D41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節律大致規則，但有過早心搏。</w:t>
      </w:r>
    </w:p>
    <w:p w:rsidR="00000000" w:rsidRDefault="00A65D41">
      <w:pPr>
        <w:numPr>
          <w:ilvl w:val="2"/>
          <w:numId w:val="14"/>
        </w:numPr>
        <w:spacing w:before="120" w:after="120"/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4.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多源性心房心動過速（</w:t>
      </w:r>
      <w:r>
        <w:rPr>
          <w:rFonts w:ascii="Calibri" w:hAnsi="Calibri" w:cs="Calibri"/>
          <w:color w:val="4F81BD"/>
          <w:sz w:val="22"/>
          <w:szCs w:val="22"/>
        </w:rPr>
        <w:t>Multifocal Atrial Tachycardia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）</w:t>
      </w:r>
    </w:p>
    <w:p w:rsidR="00000000" w:rsidRDefault="00A65D41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至少</w:t>
      </w:r>
      <w:r>
        <w:rPr>
          <w:rFonts w:ascii="Calibri" w:hAnsi="Calibri" w:cs="Calibri"/>
          <w:sz w:val="22"/>
          <w:szCs w:val="22"/>
        </w:rPr>
        <w:t xml:space="preserve"> 3 </w:t>
      </w:r>
      <w:r>
        <w:rPr>
          <w:rFonts w:ascii="微軟正黑體" w:eastAsia="微軟正黑體" w:hAnsi="微軟正黑體" w:cs="Calibri" w:hint="eastAsia"/>
          <w:sz w:val="22"/>
          <w:szCs w:val="22"/>
        </w:rPr>
        <w:t>種不同形態的</w:t>
      </w:r>
      <w:r>
        <w:rPr>
          <w:rFonts w:ascii="Calibri" w:hAnsi="Calibri" w:cs="Calibri"/>
          <w:sz w:val="22"/>
          <w:szCs w:val="22"/>
        </w:rPr>
        <w:t xml:space="preserve"> P </w:t>
      </w:r>
      <w:r>
        <w:rPr>
          <w:rFonts w:ascii="微軟正黑體" w:eastAsia="微軟正黑體" w:hAnsi="微軟正黑體" w:cs="Calibri" w:hint="eastAsia"/>
          <w:sz w:val="22"/>
          <w:szCs w:val="22"/>
        </w:rPr>
        <w:t>波。</w:t>
      </w:r>
    </w:p>
    <w:p w:rsidR="00000000" w:rsidRDefault="00A65D41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常見於慢性阻塞性肺病（</w:t>
      </w:r>
      <w:r>
        <w:rPr>
          <w:rFonts w:ascii="Calibri" w:hAnsi="Calibri" w:cs="Calibri"/>
          <w:sz w:val="22"/>
          <w:szCs w:val="22"/>
        </w:rPr>
        <w:t>COPD</w:t>
      </w:r>
      <w:r>
        <w:rPr>
          <w:rFonts w:ascii="微軟正黑體" w:eastAsia="微軟正黑體" w:hAnsi="微軟正黑體" w:cs="Calibri" w:hint="eastAsia"/>
          <w:sz w:val="22"/>
          <w:szCs w:val="22"/>
        </w:rPr>
        <w:t>）患者。</w:t>
      </w:r>
    </w:p>
    <w:p w:rsidR="00000000" w:rsidRDefault="00A65D41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房室傳導阻滯（</w:t>
      </w:r>
      <w:r>
        <w:rPr>
          <w:rFonts w:ascii="Calibri" w:hAnsi="Calibri" w:cs="Calibri"/>
          <w:sz w:val="22"/>
          <w:szCs w:val="22"/>
        </w:rPr>
        <w:t>AV Block</w:t>
      </w:r>
      <w:r>
        <w:rPr>
          <w:rFonts w:ascii="微軟正黑體" w:eastAsia="微軟正黑體" w:hAnsi="微軟正黑體" w:cs="Calibri" w:hint="eastAsia"/>
          <w:sz w:val="22"/>
          <w:szCs w:val="22"/>
        </w:rPr>
        <w:t>）</w:t>
      </w:r>
    </w:p>
    <w:p w:rsidR="00000000" w:rsidRDefault="00A65D41">
      <w:pPr>
        <w:numPr>
          <w:ilvl w:val="2"/>
          <w:numId w:val="14"/>
        </w:numPr>
        <w:spacing w:before="120" w:after="120"/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>5. Mobitz Type I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（</w:t>
      </w:r>
      <w:r>
        <w:rPr>
          <w:rFonts w:ascii="Calibri" w:hAnsi="Calibri" w:cs="Calibri"/>
          <w:color w:val="4F81BD"/>
          <w:sz w:val="22"/>
          <w:szCs w:val="22"/>
        </w:rPr>
        <w:t>Wenckebach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）：</w:t>
      </w:r>
    </w:p>
    <w:p w:rsidR="00000000" w:rsidRDefault="00A65D41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 </w:t>
      </w:r>
      <w:r>
        <w:rPr>
          <w:rFonts w:ascii="微軟正黑體" w:eastAsia="微軟正黑體" w:hAnsi="微軟正黑體" w:cs="Calibri" w:hint="eastAsia"/>
          <w:sz w:val="22"/>
          <w:szCs w:val="22"/>
        </w:rPr>
        <w:t>波逐漸延遲，最後</w:t>
      </w:r>
      <w:r>
        <w:rPr>
          <w:rFonts w:ascii="Calibri" w:hAnsi="Calibri" w:cs="Calibri"/>
          <w:sz w:val="22"/>
          <w:szCs w:val="22"/>
        </w:rPr>
        <w:t xml:space="preserve"> QRS </w:t>
      </w:r>
      <w:r>
        <w:rPr>
          <w:rFonts w:ascii="微軟正黑體" w:eastAsia="微軟正黑體" w:hAnsi="微軟正黑體" w:cs="Calibri" w:hint="eastAsia"/>
          <w:sz w:val="22"/>
          <w:szCs w:val="22"/>
        </w:rPr>
        <w:t>波脫落。</w:t>
      </w:r>
    </w:p>
    <w:p w:rsidR="00000000" w:rsidRDefault="00A65D41">
      <w:pPr>
        <w:numPr>
          <w:ilvl w:val="2"/>
          <w:numId w:val="14"/>
        </w:numPr>
        <w:spacing w:before="120" w:after="120"/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>6. Mobitz Type II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：</w:t>
      </w:r>
    </w:p>
    <w:p w:rsidR="00000000" w:rsidRDefault="00A65D41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 </w:t>
      </w:r>
      <w:r>
        <w:rPr>
          <w:rFonts w:ascii="微軟正黑體" w:eastAsia="微軟正黑體" w:hAnsi="微軟正黑體" w:cs="Calibri" w:hint="eastAsia"/>
          <w:sz w:val="22"/>
          <w:szCs w:val="22"/>
        </w:rPr>
        <w:t>波規律，但部分</w:t>
      </w:r>
      <w:r>
        <w:rPr>
          <w:rFonts w:ascii="Calibri" w:hAnsi="Calibri" w:cs="Calibri"/>
          <w:sz w:val="22"/>
          <w:szCs w:val="22"/>
        </w:rPr>
        <w:t xml:space="preserve"> P </w:t>
      </w:r>
      <w:r>
        <w:rPr>
          <w:rFonts w:ascii="微軟正黑體" w:eastAsia="微軟正黑體" w:hAnsi="微軟正黑體" w:cs="Calibri" w:hint="eastAsia"/>
          <w:sz w:val="22"/>
          <w:szCs w:val="22"/>
        </w:rPr>
        <w:t>波未能傳導</w:t>
      </w:r>
      <w:r>
        <w:rPr>
          <w:rFonts w:ascii="微軟正黑體" w:eastAsia="微軟正黑體" w:hAnsi="微軟正黑體" w:cs="Calibri" w:hint="eastAsia"/>
          <w:sz w:val="22"/>
          <w:szCs w:val="22"/>
        </w:rPr>
        <w:t>，導致</w:t>
      </w:r>
      <w:r>
        <w:rPr>
          <w:rFonts w:ascii="Calibri" w:hAnsi="Calibri" w:cs="Calibri"/>
          <w:sz w:val="22"/>
          <w:szCs w:val="22"/>
        </w:rPr>
        <w:t xml:space="preserve"> QRS </w:t>
      </w:r>
      <w:r>
        <w:rPr>
          <w:rFonts w:ascii="微軟正黑體" w:eastAsia="微軟正黑體" w:hAnsi="微軟正黑體" w:cs="Calibri" w:hint="eastAsia"/>
          <w:sz w:val="22"/>
          <w:szCs w:val="22"/>
        </w:rPr>
        <w:t>波缺失。</w:t>
      </w:r>
    </w:p>
    <w:p w:rsidR="00000000" w:rsidRDefault="00A65D41">
      <w:pPr>
        <w:numPr>
          <w:ilvl w:val="1"/>
          <w:numId w:val="14"/>
        </w:numPr>
        <w:spacing w:before="120" w:after="120"/>
        <w:ind w:left="100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1F497D"/>
          <w:sz w:val="32"/>
          <w:szCs w:val="32"/>
        </w:rPr>
        <w:t>十、</w:t>
      </w:r>
      <w:r>
        <w:rPr>
          <w:rFonts w:ascii="Calibri" w:hAnsi="Calibri" w:cs="Calibri"/>
          <w:color w:val="1F497D"/>
          <w:sz w:val="32"/>
          <w:szCs w:val="32"/>
        </w:rPr>
        <w:t xml:space="preserve">QRS </w:t>
      </w:r>
      <w:r>
        <w:rPr>
          <w:rFonts w:ascii="微軟正黑體" w:eastAsia="微軟正黑體" w:hAnsi="微軟正黑體" w:cs="Calibri" w:hint="eastAsia"/>
          <w:color w:val="1F497D"/>
          <w:sz w:val="32"/>
          <w:szCs w:val="32"/>
        </w:rPr>
        <w:t>波判讀</w:t>
      </w:r>
      <w:r>
        <w:rPr>
          <w:rFonts w:ascii="Calibri" w:hAnsi="Calibri" w:cs="Calibri"/>
          <w:color w:val="1F497D"/>
          <w:sz w:val="32"/>
          <w:szCs w:val="32"/>
        </w:rPr>
        <w:t>(Wide or narrow)</w:t>
      </w:r>
    </w:p>
    <w:p w:rsidR="00000000" w:rsidRDefault="00A65D41">
      <w:pPr>
        <w:numPr>
          <w:ilvl w:val="2"/>
          <w:numId w:val="14"/>
        </w:numPr>
        <w:spacing w:before="120" w:after="120"/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1.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確定</w:t>
      </w:r>
      <w:r>
        <w:rPr>
          <w:rFonts w:ascii="Calibri" w:hAnsi="Calibri" w:cs="Calibri"/>
          <w:color w:val="4F81BD"/>
          <w:sz w:val="22"/>
          <w:szCs w:val="22"/>
        </w:rPr>
        <w:t xml:space="preserve"> QRS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波群是否寬或窄</w:t>
      </w:r>
    </w:p>
    <w:p w:rsidR="00000000" w:rsidRDefault="00A65D41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窄</w:t>
      </w:r>
      <w:r>
        <w:rPr>
          <w:rFonts w:ascii="Calibri" w:hAnsi="Calibri" w:cs="Calibri"/>
          <w:sz w:val="22"/>
          <w:szCs w:val="22"/>
        </w:rPr>
        <w:t xml:space="preserve"> QRS</w:t>
      </w:r>
      <w:r>
        <w:rPr>
          <w:rFonts w:ascii="微軟正黑體" w:eastAsia="微軟正黑體" w:hAnsi="微軟正黑體" w:cs="Calibri" w:hint="eastAsia"/>
          <w:sz w:val="22"/>
          <w:szCs w:val="22"/>
        </w:rPr>
        <w:t>（</w:t>
      </w:r>
      <w:r>
        <w:rPr>
          <w:rFonts w:ascii="Calibri" w:hAnsi="Calibri" w:cs="Calibri"/>
          <w:sz w:val="22"/>
          <w:szCs w:val="22"/>
        </w:rPr>
        <w:t xml:space="preserve">&lt;120 ms, &lt;3 </w:t>
      </w:r>
      <w:r>
        <w:rPr>
          <w:rFonts w:ascii="微軟正黑體" w:eastAsia="微軟正黑體" w:hAnsi="微軟正黑體" w:cs="Calibri" w:hint="eastAsia"/>
          <w:sz w:val="22"/>
          <w:szCs w:val="22"/>
        </w:rPr>
        <w:t>小格）：</w:t>
      </w:r>
    </w:p>
    <w:p w:rsidR="00000000" w:rsidRDefault="00A65D41">
      <w:pPr>
        <w:numPr>
          <w:ilvl w:val="4"/>
          <w:numId w:val="14"/>
        </w:numPr>
        <w:spacing w:before="120" w:after="120"/>
        <w:ind w:left="262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表示傳導系統正常（</w:t>
      </w:r>
      <w:r>
        <w:rPr>
          <w:rFonts w:ascii="Calibri" w:hAnsi="Calibri" w:cs="Calibri"/>
          <w:sz w:val="22"/>
          <w:szCs w:val="22"/>
        </w:rPr>
        <w:t xml:space="preserve">His-Purkinje </w:t>
      </w:r>
      <w:r>
        <w:rPr>
          <w:rFonts w:ascii="微軟正黑體" w:eastAsia="微軟正黑體" w:hAnsi="微軟正黑體" w:cs="Calibri" w:hint="eastAsia"/>
          <w:sz w:val="22"/>
          <w:szCs w:val="22"/>
        </w:rPr>
        <w:t>系統完整）。</w:t>
      </w:r>
    </w:p>
    <w:p w:rsidR="00000000" w:rsidRDefault="00A65D41">
      <w:pPr>
        <w:numPr>
          <w:ilvl w:val="4"/>
          <w:numId w:val="14"/>
        </w:numPr>
        <w:spacing w:before="120" w:after="120"/>
        <w:ind w:left="262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常見於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竇性心律、房性心律（</w:t>
      </w:r>
      <w:r>
        <w:rPr>
          <w:rFonts w:ascii="Calibri" w:hAnsi="Calibri" w:cs="Calibri"/>
          <w:sz w:val="22"/>
          <w:szCs w:val="22"/>
        </w:rPr>
        <w:t>Supraventricular Rhythms</w:t>
      </w:r>
      <w:r>
        <w:rPr>
          <w:rFonts w:ascii="微軟正黑體" w:eastAsia="微軟正黑體" w:hAnsi="微軟正黑體" w:cs="Calibri" w:hint="eastAsia"/>
          <w:sz w:val="22"/>
          <w:szCs w:val="22"/>
        </w:rPr>
        <w:t>）。</w:t>
      </w:r>
    </w:p>
    <w:p w:rsidR="00000000" w:rsidRDefault="00A65D41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寬</w:t>
      </w:r>
      <w:r>
        <w:rPr>
          <w:rFonts w:ascii="Calibri" w:hAnsi="Calibri" w:cs="Calibri"/>
          <w:sz w:val="22"/>
          <w:szCs w:val="22"/>
        </w:rPr>
        <w:t xml:space="preserve"> QRS</w:t>
      </w:r>
      <w:r>
        <w:rPr>
          <w:rFonts w:ascii="微軟正黑體" w:eastAsia="微軟正黑體" w:hAnsi="微軟正黑體" w:cs="Calibri" w:hint="eastAsia"/>
          <w:sz w:val="22"/>
          <w:szCs w:val="22"/>
        </w:rPr>
        <w:t>（</w:t>
      </w:r>
      <w:r>
        <w:rPr>
          <w:rFonts w:ascii="Calibri" w:hAnsi="Calibri" w:cs="Calibri"/>
          <w:sz w:val="22"/>
          <w:szCs w:val="22"/>
        </w:rPr>
        <w:t xml:space="preserve">≥120 ms, ≥3 </w:t>
      </w:r>
      <w:r>
        <w:rPr>
          <w:rFonts w:ascii="微軟正黑體" w:eastAsia="微軟正黑體" w:hAnsi="微軟正黑體" w:cs="Calibri" w:hint="eastAsia"/>
          <w:sz w:val="22"/>
          <w:szCs w:val="22"/>
        </w:rPr>
        <w:t>小格）：</w:t>
      </w:r>
    </w:p>
    <w:p w:rsidR="00000000" w:rsidRDefault="00A65D41">
      <w:pPr>
        <w:numPr>
          <w:ilvl w:val="4"/>
          <w:numId w:val="14"/>
        </w:numPr>
        <w:spacing w:before="120" w:after="120"/>
        <w:ind w:left="262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表示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傳導異常或異常心律起源於心室。</w:t>
      </w:r>
    </w:p>
    <w:p w:rsidR="00000000" w:rsidRDefault="00A65D41">
      <w:pPr>
        <w:numPr>
          <w:ilvl w:val="4"/>
          <w:numId w:val="14"/>
        </w:numPr>
        <w:spacing w:before="120" w:after="120"/>
        <w:ind w:left="262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可能為：束支傳導阻滯（</w:t>
      </w:r>
      <w:r>
        <w:rPr>
          <w:rFonts w:ascii="Calibri" w:hAnsi="Calibri" w:cs="Calibri"/>
          <w:sz w:val="22"/>
          <w:szCs w:val="22"/>
        </w:rPr>
        <w:t>Bundle Branch Block, BBB</w:t>
      </w:r>
      <w:r>
        <w:rPr>
          <w:rFonts w:ascii="微軟正黑體" w:eastAsia="微軟正黑體" w:hAnsi="微軟正黑體" w:cs="Calibri" w:hint="eastAsia"/>
          <w:sz w:val="22"/>
          <w:szCs w:val="22"/>
        </w:rPr>
        <w:t>）</w:t>
      </w:r>
    </w:p>
    <w:p w:rsidR="00000000" w:rsidRDefault="00A65D41">
      <w:pPr>
        <w:numPr>
          <w:ilvl w:val="4"/>
          <w:numId w:val="14"/>
        </w:numPr>
        <w:spacing w:before="120" w:after="120"/>
        <w:ind w:left="262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心室性心律（</w:t>
      </w:r>
      <w:r>
        <w:rPr>
          <w:rFonts w:ascii="Calibri" w:hAnsi="Calibri" w:cs="Calibri"/>
          <w:sz w:val="22"/>
          <w:szCs w:val="22"/>
        </w:rPr>
        <w:t>Ventricular Rhythms</w:t>
      </w:r>
      <w:r>
        <w:rPr>
          <w:rFonts w:ascii="微軟正黑體" w:eastAsia="微軟正黑體" w:hAnsi="微軟正黑體" w:cs="Calibri" w:hint="eastAsia"/>
          <w:sz w:val="22"/>
          <w:szCs w:val="22"/>
        </w:rPr>
        <w:t>）</w:t>
      </w:r>
    </w:p>
    <w:p w:rsidR="00000000" w:rsidRDefault="00A65D41">
      <w:pPr>
        <w:numPr>
          <w:ilvl w:val="2"/>
          <w:numId w:val="14"/>
        </w:numPr>
        <w:spacing w:before="120" w:after="120"/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2.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束支傳導阻滯</w:t>
      </w:r>
    </w:p>
    <w:p w:rsidR="00000000" w:rsidRDefault="00A65D41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右束支傳導阻滯（</w:t>
      </w:r>
      <w:r>
        <w:rPr>
          <w:rFonts w:ascii="Calibri" w:hAnsi="Calibri" w:cs="Calibri"/>
          <w:sz w:val="22"/>
          <w:szCs w:val="22"/>
        </w:rPr>
        <w:t>RBBB</w:t>
      </w:r>
      <w:r>
        <w:rPr>
          <w:rFonts w:ascii="微軟正黑體" w:eastAsia="微軟正黑體" w:hAnsi="微軟正黑體" w:cs="Calibri" w:hint="eastAsia"/>
          <w:sz w:val="22"/>
          <w:szCs w:val="22"/>
        </w:rPr>
        <w:t>）</w:t>
      </w:r>
    </w:p>
    <w:p w:rsidR="00000000" w:rsidRDefault="00A65D41">
      <w:pPr>
        <w:numPr>
          <w:ilvl w:val="4"/>
          <w:numId w:val="14"/>
        </w:numPr>
        <w:spacing w:before="120" w:after="120"/>
        <w:ind w:left="262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QRS </w:t>
      </w:r>
      <w:r>
        <w:rPr>
          <w:rFonts w:ascii="微軟正黑體" w:eastAsia="微軟正黑體" w:hAnsi="微軟正黑體" w:cs="Calibri" w:hint="eastAsia"/>
          <w:sz w:val="22"/>
          <w:szCs w:val="22"/>
        </w:rPr>
        <w:t>寬，</w:t>
      </w:r>
      <w:r>
        <w:rPr>
          <w:rFonts w:ascii="Calibri" w:hAnsi="Calibri" w:cs="Calibri"/>
          <w:sz w:val="22"/>
          <w:szCs w:val="22"/>
        </w:rPr>
        <w:t xml:space="preserve">V1 </w:t>
      </w:r>
      <w:r>
        <w:rPr>
          <w:rFonts w:ascii="微軟正黑體" w:eastAsia="微軟正黑體" w:hAnsi="微軟正黑體" w:cs="Calibri" w:hint="eastAsia"/>
          <w:sz w:val="22"/>
          <w:szCs w:val="22"/>
        </w:rPr>
        <w:t>呈現兔耳波（</w:t>
      </w:r>
      <w:r>
        <w:rPr>
          <w:rFonts w:ascii="Calibri" w:hAnsi="Calibri" w:cs="Calibri"/>
          <w:sz w:val="22"/>
          <w:szCs w:val="22"/>
        </w:rPr>
        <w:t>RSR'</w:t>
      </w:r>
      <w:r>
        <w:rPr>
          <w:rFonts w:ascii="微軟正黑體" w:eastAsia="微軟正黑體" w:hAnsi="微軟正黑體" w:cs="Calibri" w:hint="eastAsia"/>
          <w:sz w:val="22"/>
          <w:szCs w:val="22"/>
        </w:rPr>
        <w:t>）。</w:t>
      </w:r>
    </w:p>
    <w:p w:rsidR="00000000" w:rsidRDefault="00A65D41">
      <w:pPr>
        <w:numPr>
          <w:ilvl w:val="4"/>
          <w:numId w:val="14"/>
        </w:numPr>
        <w:spacing w:before="120" w:after="120"/>
        <w:ind w:left="262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V6 </w:t>
      </w:r>
      <w:r>
        <w:rPr>
          <w:rFonts w:ascii="微軟正黑體" w:eastAsia="微軟正黑體" w:hAnsi="微軟正黑體" w:cs="Calibri" w:hint="eastAsia"/>
          <w:sz w:val="22"/>
          <w:szCs w:val="22"/>
        </w:rPr>
        <w:t>呈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寬而鈍的</w:t>
      </w:r>
      <w:r>
        <w:rPr>
          <w:rFonts w:ascii="Calibri" w:hAnsi="Calibri" w:cs="Calibri"/>
          <w:sz w:val="22"/>
          <w:szCs w:val="22"/>
        </w:rPr>
        <w:t xml:space="preserve"> S </w:t>
      </w:r>
      <w:r>
        <w:rPr>
          <w:rFonts w:ascii="微軟正黑體" w:eastAsia="微軟正黑體" w:hAnsi="微軟正黑體" w:cs="Calibri" w:hint="eastAsia"/>
          <w:sz w:val="22"/>
          <w:szCs w:val="22"/>
        </w:rPr>
        <w:t>波。</w:t>
      </w:r>
    </w:p>
    <w:p w:rsidR="00000000" w:rsidRDefault="00A65D41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左束支傳導阻滯（</w:t>
      </w:r>
      <w:r>
        <w:rPr>
          <w:rFonts w:ascii="Calibri" w:hAnsi="Calibri" w:cs="Calibri"/>
          <w:sz w:val="22"/>
          <w:szCs w:val="22"/>
        </w:rPr>
        <w:t>LBBB</w:t>
      </w:r>
      <w:r>
        <w:rPr>
          <w:rFonts w:ascii="微軟正黑體" w:eastAsia="微軟正黑體" w:hAnsi="微軟正黑體" w:cs="Calibri" w:hint="eastAsia"/>
          <w:sz w:val="22"/>
          <w:szCs w:val="22"/>
        </w:rPr>
        <w:t>）</w:t>
      </w:r>
    </w:p>
    <w:p w:rsidR="00000000" w:rsidRDefault="00A65D41">
      <w:pPr>
        <w:numPr>
          <w:ilvl w:val="4"/>
          <w:numId w:val="14"/>
        </w:numPr>
        <w:spacing w:before="120" w:after="120"/>
        <w:ind w:left="262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QRS </w:t>
      </w:r>
      <w:r>
        <w:rPr>
          <w:rFonts w:ascii="微軟正黑體" w:eastAsia="微軟正黑體" w:hAnsi="微軟正黑體" w:cs="Calibri" w:hint="eastAsia"/>
          <w:sz w:val="22"/>
          <w:szCs w:val="22"/>
        </w:rPr>
        <w:t>寬，</w:t>
      </w:r>
      <w:r>
        <w:rPr>
          <w:rFonts w:ascii="Calibri" w:hAnsi="Calibri" w:cs="Calibri"/>
          <w:sz w:val="22"/>
          <w:szCs w:val="22"/>
        </w:rPr>
        <w:t xml:space="preserve">V1 </w:t>
      </w:r>
      <w:r>
        <w:rPr>
          <w:rFonts w:ascii="微軟正黑體" w:eastAsia="微軟正黑體" w:hAnsi="微軟正黑體" w:cs="Calibri" w:hint="eastAsia"/>
          <w:sz w:val="22"/>
          <w:szCs w:val="22"/>
        </w:rPr>
        <w:t>呈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整體向下。</w:t>
      </w:r>
    </w:p>
    <w:p w:rsidR="00000000" w:rsidRDefault="00A65D41">
      <w:pPr>
        <w:numPr>
          <w:ilvl w:val="4"/>
          <w:numId w:val="14"/>
        </w:numPr>
        <w:spacing w:before="120" w:after="120"/>
        <w:ind w:left="262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V6 </w:t>
      </w:r>
      <w:r>
        <w:rPr>
          <w:rFonts w:ascii="微軟正黑體" w:eastAsia="微軟正黑體" w:hAnsi="微軟正黑體" w:cs="Calibri" w:hint="eastAsia"/>
          <w:sz w:val="22"/>
          <w:szCs w:val="22"/>
        </w:rPr>
        <w:t>呈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寬而鈍的</w:t>
      </w:r>
      <w:r>
        <w:rPr>
          <w:rFonts w:ascii="Calibri" w:hAnsi="Calibri" w:cs="Calibri"/>
          <w:sz w:val="22"/>
          <w:szCs w:val="22"/>
        </w:rPr>
        <w:t xml:space="preserve"> R </w:t>
      </w:r>
      <w:r>
        <w:rPr>
          <w:rFonts w:ascii="微軟正黑體" w:eastAsia="微軟正黑體" w:hAnsi="微軟正黑體" w:cs="Calibri" w:hint="eastAsia"/>
          <w:sz w:val="22"/>
          <w:szCs w:val="22"/>
        </w:rPr>
        <w:t>波。</w:t>
      </w:r>
    </w:p>
    <w:p w:rsidR="00000000" w:rsidRDefault="00A65D41">
      <w:pPr>
        <w:numPr>
          <w:ilvl w:val="1"/>
          <w:numId w:val="14"/>
        </w:numPr>
        <w:spacing w:before="120" w:after="120"/>
        <w:ind w:left="1008"/>
        <w:textAlignment w:val="center"/>
        <w:rPr>
          <w:rFonts w:ascii="Calibri" w:hAnsi="Calibri" w:cs="Calibri"/>
          <w:color w:val="1F497D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1F497D"/>
          <w:sz w:val="32"/>
          <w:szCs w:val="32"/>
        </w:rPr>
        <w:t>十一、心室性心律異常</w:t>
      </w:r>
    </w:p>
    <w:p w:rsidR="00000000" w:rsidRDefault="00A65D41">
      <w:pPr>
        <w:numPr>
          <w:ilvl w:val="2"/>
          <w:numId w:val="14"/>
        </w:numPr>
        <w:spacing w:before="120" w:after="120"/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1.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心室頻脈（</w:t>
      </w:r>
      <w:r>
        <w:rPr>
          <w:rFonts w:ascii="Calibri" w:hAnsi="Calibri" w:cs="Calibri"/>
          <w:color w:val="4F81BD"/>
          <w:sz w:val="22"/>
          <w:szCs w:val="22"/>
        </w:rPr>
        <w:t>Ventricular Tachycardia, VT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）</w:t>
      </w:r>
    </w:p>
    <w:p w:rsidR="00000000" w:rsidRDefault="00A65D41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特徵：</w:t>
      </w:r>
    </w:p>
    <w:p w:rsidR="00000000" w:rsidRDefault="00A65D41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寬</w:t>
      </w:r>
      <w:r>
        <w:rPr>
          <w:rFonts w:ascii="Calibri" w:hAnsi="Calibri" w:cs="Calibri"/>
          <w:sz w:val="22"/>
          <w:szCs w:val="22"/>
        </w:rPr>
        <w:t xml:space="preserve"> QRS</w:t>
      </w:r>
      <w:r>
        <w:rPr>
          <w:rFonts w:ascii="微軟正黑體" w:eastAsia="微軟正黑體" w:hAnsi="微軟正黑體" w:cs="Calibri" w:hint="eastAsia"/>
          <w:sz w:val="22"/>
          <w:szCs w:val="22"/>
        </w:rPr>
        <w:t>（</w:t>
      </w:r>
      <w:r>
        <w:rPr>
          <w:rFonts w:ascii="Calibri" w:hAnsi="Calibri" w:cs="Calibri"/>
          <w:sz w:val="22"/>
          <w:szCs w:val="22"/>
        </w:rPr>
        <w:t>&gt;120 ms</w:t>
      </w:r>
      <w:r>
        <w:rPr>
          <w:rFonts w:ascii="微軟正黑體" w:eastAsia="微軟正黑體" w:hAnsi="微軟正黑體" w:cs="Calibri" w:hint="eastAsia"/>
          <w:sz w:val="22"/>
          <w:szCs w:val="22"/>
        </w:rPr>
        <w:t>）</w:t>
      </w:r>
    </w:p>
    <w:p w:rsidR="00000000" w:rsidRDefault="00A65D41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規律心律</w:t>
      </w:r>
    </w:p>
    <w:p w:rsidR="00000000" w:rsidRDefault="00A65D41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無明顯</w:t>
      </w:r>
      <w:r>
        <w:rPr>
          <w:rFonts w:ascii="Calibri" w:hAnsi="Calibri" w:cs="Calibri"/>
          <w:sz w:val="22"/>
          <w:szCs w:val="22"/>
        </w:rPr>
        <w:t xml:space="preserve"> P </w:t>
      </w:r>
      <w:r>
        <w:rPr>
          <w:rFonts w:ascii="微軟正黑體" w:eastAsia="微軟正黑體" w:hAnsi="微軟正黑體" w:cs="Calibri" w:hint="eastAsia"/>
          <w:sz w:val="22"/>
          <w:szCs w:val="22"/>
        </w:rPr>
        <w:t>波（或</w:t>
      </w:r>
      <w:r>
        <w:rPr>
          <w:rFonts w:ascii="Calibri" w:hAnsi="Calibri" w:cs="Calibri"/>
          <w:sz w:val="22"/>
          <w:szCs w:val="22"/>
        </w:rPr>
        <w:t xml:space="preserve"> P </w:t>
      </w:r>
      <w:r>
        <w:rPr>
          <w:rFonts w:ascii="微軟正黑體" w:eastAsia="微軟正黑體" w:hAnsi="微軟正黑體" w:cs="Calibri" w:hint="eastAsia"/>
          <w:sz w:val="22"/>
          <w:szCs w:val="22"/>
        </w:rPr>
        <w:t>波與</w:t>
      </w:r>
      <w:r>
        <w:rPr>
          <w:rFonts w:ascii="Calibri" w:hAnsi="Calibri" w:cs="Calibri"/>
          <w:sz w:val="22"/>
          <w:szCs w:val="22"/>
        </w:rPr>
        <w:t xml:space="preserve"> QRS </w:t>
      </w:r>
      <w:r>
        <w:rPr>
          <w:rFonts w:ascii="微軟正黑體" w:eastAsia="微軟正黑體" w:hAnsi="微軟正黑體" w:cs="Calibri" w:hint="eastAsia"/>
          <w:sz w:val="22"/>
          <w:szCs w:val="22"/>
        </w:rPr>
        <w:t>無關聯，稱為</w:t>
      </w:r>
      <w:r>
        <w:rPr>
          <w:rFonts w:ascii="Calibri" w:hAnsi="Calibri" w:cs="Calibri"/>
          <w:sz w:val="22"/>
          <w:szCs w:val="22"/>
        </w:rPr>
        <w:t xml:space="preserve"> AV </w:t>
      </w:r>
      <w:r>
        <w:rPr>
          <w:rFonts w:ascii="微軟正黑體" w:eastAsia="微軟正黑體" w:hAnsi="微軟正黑體" w:cs="Calibri" w:hint="eastAsia"/>
          <w:sz w:val="22"/>
          <w:szCs w:val="22"/>
        </w:rPr>
        <w:t>解離）</w:t>
      </w:r>
    </w:p>
    <w:p w:rsidR="00000000" w:rsidRDefault="00A65D41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可能有融合波（</w:t>
      </w:r>
      <w:r>
        <w:rPr>
          <w:rFonts w:ascii="Calibri" w:hAnsi="Calibri" w:cs="Calibri"/>
          <w:sz w:val="22"/>
          <w:szCs w:val="22"/>
        </w:rPr>
        <w:t>Fusion Beat</w:t>
      </w:r>
      <w:r>
        <w:rPr>
          <w:rFonts w:ascii="微軟正黑體" w:eastAsia="微軟正黑體" w:hAnsi="微軟正黑體" w:cs="Calibri" w:hint="eastAsia"/>
          <w:sz w:val="22"/>
          <w:szCs w:val="22"/>
        </w:rPr>
        <w:t>）或捕捉波（</w:t>
      </w:r>
      <w:r>
        <w:rPr>
          <w:rFonts w:ascii="Calibri" w:hAnsi="Calibri" w:cs="Calibri"/>
          <w:sz w:val="22"/>
          <w:szCs w:val="22"/>
        </w:rPr>
        <w:t>Capture Beat</w:t>
      </w:r>
      <w:r>
        <w:rPr>
          <w:rFonts w:ascii="微軟正黑體" w:eastAsia="微軟正黑體" w:hAnsi="微軟正黑體" w:cs="Calibri" w:hint="eastAsia"/>
          <w:sz w:val="22"/>
          <w:szCs w:val="22"/>
        </w:rPr>
        <w:t>）</w:t>
      </w:r>
    </w:p>
    <w:p w:rsidR="00000000" w:rsidRDefault="00A65D41">
      <w:pPr>
        <w:numPr>
          <w:ilvl w:val="2"/>
          <w:numId w:val="14"/>
        </w:numPr>
        <w:spacing w:before="120" w:after="120"/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2.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心室顫動（</w:t>
      </w:r>
      <w:r>
        <w:rPr>
          <w:rFonts w:ascii="Calibri" w:hAnsi="Calibri" w:cs="Calibri"/>
          <w:color w:val="4F81BD"/>
          <w:sz w:val="22"/>
          <w:szCs w:val="22"/>
        </w:rPr>
        <w:t>Ventricular Fibrillation, VF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）</w:t>
      </w:r>
    </w:p>
    <w:p w:rsidR="00000000" w:rsidRDefault="00A65D41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完全無規律</w:t>
      </w:r>
      <w:r>
        <w:rPr>
          <w:rFonts w:ascii="Calibri" w:hAnsi="Calibri" w:cs="Calibri"/>
          <w:sz w:val="22"/>
          <w:szCs w:val="22"/>
        </w:rPr>
        <w:t xml:space="preserve"> QRS </w:t>
      </w:r>
      <w:r>
        <w:rPr>
          <w:rFonts w:ascii="微軟正黑體" w:eastAsia="微軟正黑體" w:hAnsi="微軟正黑體" w:cs="Calibri" w:hint="eastAsia"/>
          <w:sz w:val="22"/>
          <w:szCs w:val="22"/>
        </w:rPr>
        <w:t>波，心電圖呈現快速、不規則波形。</w:t>
      </w:r>
    </w:p>
    <w:p w:rsidR="00000000" w:rsidRDefault="00A65D41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沒有脈搏、無心輸出（</w:t>
      </w:r>
      <w:r>
        <w:rPr>
          <w:rFonts w:ascii="Calibri" w:hAnsi="Calibri" w:cs="Calibri"/>
          <w:sz w:val="22"/>
          <w:szCs w:val="22"/>
        </w:rPr>
        <w:t>Cardiac Output)</w:t>
      </w:r>
      <w:r>
        <w:rPr>
          <w:rFonts w:ascii="微軟正黑體" w:eastAsia="微軟正黑體" w:hAnsi="微軟正黑體" w:cs="Calibri" w:hint="eastAsia"/>
          <w:sz w:val="22"/>
          <w:szCs w:val="22"/>
        </w:rPr>
        <w:t>，患者需要</w:t>
      </w:r>
      <w:r>
        <w:rPr>
          <w:rFonts w:ascii="Calibri" w:hAnsi="Calibri" w:cs="Calibri"/>
          <w:sz w:val="22"/>
          <w:szCs w:val="22"/>
        </w:rPr>
        <w:t xml:space="preserve"> CPR </w:t>
      </w:r>
      <w:r>
        <w:rPr>
          <w:rFonts w:ascii="微軟正黑體" w:eastAsia="微軟正黑體" w:hAnsi="微軟正黑體" w:cs="Calibri" w:hint="eastAsia"/>
          <w:sz w:val="22"/>
          <w:szCs w:val="22"/>
        </w:rPr>
        <w:t>和去顫。</w:t>
      </w:r>
    </w:p>
    <w:p w:rsidR="00000000" w:rsidRDefault="00A65D41">
      <w:pPr>
        <w:pStyle w:val="Web"/>
        <w:spacing w:before="120" w:beforeAutospacing="0" w:after="120" w:afterAutospacing="0"/>
        <w:ind w:left="46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Microsoft JhengHei Light" w:hAnsi="Microsoft JhengHei Light" w:cs="Calibri"/>
          <w:sz w:val="40"/>
          <w:szCs w:val="40"/>
        </w:rPr>
      </w:pPr>
      <w:r>
        <w:rPr>
          <w:rFonts w:ascii="Microsoft JhengHei Light" w:hAnsi="Microsoft JhengHei Light" w:cs="Calibri"/>
          <w:sz w:val="40"/>
          <w:szCs w:val="40"/>
        </w:rPr>
        <w:t>心律不整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Saturday, February 08, 2025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4:40 PM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15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32"/>
          <w:szCs w:val="32"/>
        </w:rPr>
        <w:t>編輯格式</w:t>
      </w:r>
    </w:p>
    <w:p w:rsidR="00000000" w:rsidRDefault="00A65D41">
      <w:pPr>
        <w:numPr>
          <w:ilvl w:val="2"/>
          <w:numId w:val="15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32"/>
          <w:szCs w:val="32"/>
        </w:rPr>
        <w:t>顏色註記方式</w:t>
      </w:r>
    </w:p>
    <w:p w:rsidR="00000000" w:rsidRDefault="00A65D41">
      <w:pPr>
        <w:numPr>
          <w:ilvl w:val="3"/>
          <w:numId w:val="15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重要標題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母標題藍色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(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最暗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)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標記</w:t>
      </w:r>
      <w:r>
        <w:rPr>
          <w:rFonts w:ascii="Microsoft JhengHei Light" w:hAnsi="Microsoft JhengHei Light" w:cs="Calibri"/>
          <w:sz w:val="22"/>
          <w:szCs w:val="22"/>
        </w:rPr>
        <w:t>/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子標題藍色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(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較暗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,25%)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標記</w:t>
      </w:r>
    </w:p>
    <w:p w:rsidR="00000000" w:rsidRDefault="00A65D41">
      <w:pPr>
        <w:numPr>
          <w:ilvl w:val="3"/>
          <w:numId w:val="15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重要術式治療藥物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綠色標記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+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粗體</w:t>
      </w:r>
    </w:p>
    <w:p w:rsidR="00000000" w:rsidRDefault="00A65D41">
      <w:pPr>
        <w:numPr>
          <w:ilvl w:val="3"/>
          <w:numId w:val="15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重要內文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紅色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(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標準色彩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)</w:t>
      </w:r>
      <w:r>
        <w:rPr>
          <w:rFonts w:ascii="Microsoft JhengHei Light" w:hAnsi="Microsoft JhengHei Light" w:cs="Calibri"/>
          <w:sz w:val="22"/>
          <w:szCs w:val="22"/>
        </w:rPr>
        <w:t>/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橘色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+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粗體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(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橘色那一欄第一個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)</w:t>
      </w:r>
      <w:r>
        <w:rPr>
          <w:rFonts w:ascii="Microsoft JhengHei Light" w:hAnsi="Microsoft JhengHei Light" w:cs="Calibri"/>
          <w:sz w:val="22"/>
          <w:szCs w:val="22"/>
        </w:rPr>
        <w:t>(</w:t>
      </w:r>
      <w:r>
        <w:rPr>
          <w:rFonts w:ascii="Microsoft JhengHei Light" w:hAnsi="Microsoft JhengHei Light" w:cs="Calibri"/>
          <w:sz w:val="22"/>
          <w:szCs w:val="22"/>
        </w:rPr>
        <w:t>如果同色太醜就紅橘相間</w:t>
      </w:r>
      <w:r>
        <w:rPr>
          <w:rFonts w:ascii="Microsoft JhengHei Light" w:hAnsi="Microsoft JhengHei Light" w:cs="Calibri"/>
          <w:sz w:val="22"/>
          <w:szCs w:val="22"/>
        </w:rPr>
        <w:t>)</w:t>
      </w:r>
    </w:p>
    <w:p w:rsidR="00000000" w:rsidRDefault="00A65D41">
      <w:pPr>
        <w:numPr>
          <w:ilvl w:val="3"/>
          <w:numId w:val="15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直接來複製顏色格式一定不會錯</w:t>
      </w:r>
      <w:r>
        <w:rPr>
          <w:rFonts w:ascii="Microsoft JhengHei Light" w:hAnsi="Microsoft JhengHei Light" w:cs="Calibri"/>
          <w:sz w:val="22"/>
          <w:szCs w:val="22"/>
        </w:rPr>
        <w:t>xd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微軟正黑體" w:eastAsia="微軟正黑體" w:hAnsi="微軟正黑體" w:cs="Calibri"/>
          <w:sz w:val="32"/>
          <w:szCs w:val="32"/>
        </w:rPr>
      </w:pPr>
      <w:r>
        <w:rPr>
          <w:rFonts w:ascii="微軟正黑體" w:eastAsia="微軟正黑體" w:hAnsi="微軟正黑體" w:cs="Calibri" w:hint="eastAsia"/>
          <w:sz w:val="32"/>
          <w:szCs w:val="32"/>
        </w:rPr>
        <w:t> </w:t>
      </w:r>
    </w:p>
    <w:p w:rsidR="00000000" w:rsidRDefault="00A65D41">
      <w:pPr>
        <w:numPr>
          <w:ilvl w:val="1"/>
          <w:numId w:val="15"/>
        </w:numPr>
        <w:ind w:left="360"/>
        <w:textAlignment w:val="center"/>
        <w:rPr>
          <w:rFonts w:ascii="Calibri" w:hAnsi="Calibri" w:cs="Calibri" w:hint="eastAsia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32"/>
          <w:szCs w:val="32"/>
        </w:rPr>
        <w:t>定義</w:t>
      </w:r>
    </w:p>
    <w:p w:rsidR="00000000" w:rsidRDefault="00A65D41">
      <w:pPr>
        <w:numPr>
          <w:ilvl w:val="2"/>
          <w:numId w:val="15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心律不整是因為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electric impulse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生成異常或傳導異常所導致。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Microsoft JhengHei Light" w:hAnsi="Microsoft JhengHei Light" w:cs="Calibri"/>
          <w:color w:val="000000"/>
          <w:sz w:val="28"/>
          <w:szCs w:val="28"/>
        </w:rPr>
      </w:pPr>
      <w:r>
        <w:rPr>
          <w:rFonts w:ascii="Microsoft JhengHei Light" w:hAnsi="Microsoft JhengHei Light" w:cs="Calibri"/>
          <w:color w:val="000000"/>
          <w:sz w:val="28"/>
          <w:szCs w:val="28"/>
        </w:rPr>
        <w:t> </w:t>
      </w:r>
    </w:p>
    <w:p w:rsidR="00000000" w:rsidRDefault="00A65D41">
      <w:pPr>
        <w:numPr>
          <w:ilvl w:val="1"/>
          <w:numId w:val="15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心律不整的分類與成因</w:t>
      </w:r>
    </w:p>
    <w:p w:rsidR="00000000" w:rsidRDefault="00A65D41">
      <w:pPr>
        <w:numPr>
          <w:ilvl w:val="2"/>
          <w:numId w:val="15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Bradyarrhythmias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（心搏過緩</w:t>
      </w:r>
      <w:r>
        <w:rPr>
          <w:rFonts w:ascii="微軟正黑體" w:eastAsia="微軟正黑體" w:hAnsi="微軟正黑體" w:cs="Calibri" w:hint="eastAsia"/>
          <w:color w:val="000000"/>
        </w:rPr>
        <w:t>）</w:t>
      </w:r>
    </w:p>
    <w:p w:rsidR="00000000" w:rsidRDefault="00A65D41">
      <w:pPr>
        <w:numPr>
          <w:ilvl w:val="3"/>
          <w:numId w:val="15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Bradyarrhythmias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是指</w:t>
      </w:r>
      <w:r>
        <w:rPr>
          <w:rFonts w:ascii="微軟正黑體" w:eastAsia="微軟正黑體" w:hAnsi="微軟正黑體" w:cs="Calibri" w:hint="eastAsia"/>
          <w:color w:val="C00000"/>
          <w:sz w:val="22"/>
          <w:szCs w:val="22"/>
        </w:rPr>
        <w:t>心跳速率超過每分鐘小於</w:t>
      </w:r>
      <w:r>
        <w:rPr>
          <w:rFonts w:ascii="微軟正黑體" w:eastAsia="微軟正黑體" w:hAnsi="微軟正黑體" w:cs="Calibri" w:hint="eastAsia"/>
          <w:color w:val="C00000"/>
          <w:sz w:val="22"/>
          <w:szCs w:val="22"/>
        </w:rPr>
        <w:t>60</w:t>
      </w:r>
      <w:r>
        <w:rPr>
          <w:rFonts w:ascii="微軟正黑體" w:eastAsia="微軟正黑體" w:hAnsi="微軟正黑體" w:cs="Calibri" w:hint="eastAsia"/>
          <w:color w:val="C00000"/>
          <w:sz w:val="22"/>
          <w:szCs w:val="22"/>
        </w:rPr>
        <w:t>次</w:t>
      </w:r>
      <w:r>
        <w:rPr>
          <w:rFonts w:ascii="微軟正黑體" w:eastAsia="微軟正黑體" w:hAnsi="微軟正黑體" w:cs="Calibri" w:hint="eastAsia"/>
          <w:b/>
          <w:bCs/>
          <w:i/>
          <w:iCs/>
          <w:color w:val="000000"/>
          <w:sz w:val="22"/>
          <w:szCs w:val="22"/>
        </w:rPr>
        <w:t>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通常因為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SA node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訊號生成異常或是訊號傳導異常。</w:t>
      </w:r>
    </w:p>
    <w:p w:rsidR="00000000" w:rsidRDefault="00A65D41">
      <w:pPr>
        <w:numPr>
          <w:ilvl w:val="3"/>
          <w:numId w:val="15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訊號傳導異常可以發生於以下部位：</w:t>
      </w:r>
    </w:p>
    <w:p w:rsidR="00000000" w:rsidRDefault="00A65D41">
      <w:pPr>
        <w:numPr>
          <w:ilvl w:val="4"/>
          <w:numId w:val="15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竇房結出口阻滯（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exit block from the sinus node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15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房室結傳導阻滯（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AV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node conduction block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15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His-Purkinje system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傳導受損</w:t>
      </w:r>
    </w:p>
    <w:p w:rsidR="00000000" w:rsidRDefault="00A65D41">
      <w:pPr>
        <w:numPr>
          <w:ilvl w:val="2"/>
          <w:numId w:val="15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Tachyarrhythmias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（心搏過速）</w:t>
      </w:r>
    </w:p>
    <w:p w:rsidR="00000000" w:rsidRDefault="00A65D41">
      <w:pPr>
        <w:numPr>
          <w:ilvl w:val="3"/>
          <w:numId w:val="15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Tachyarrhythmias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是指</w:t>
      </w:r>
      <w:r>
        <w:rPr>
          <w:rFonts w:ascii="微軟正黑體" w:eastAsia="微軟正黑體" w:hAnsi="微軟正黑體" w:cs="Calibri" w:hint="eastAsia"/>
          <w:color w:val="C00000"/>
          <w:sz w:val="22"/>
          <w:szCs w:val="22"/>
        </w:rPr>
        <w:t>心跳速率超過每分鐘大於</w:t>
      </w:r>
      <w:r>
        <w:rPr>
          <w:rFonts w:ascii="微軟正黑體" w:eastAsia="微軟正黑體" w:hAnsi="微軟正黑體" w:cs="Calibri" w:hint="eastAsia"/>
          <w:color w:val="C00000"/>
          <w:sz w:val="22"/>
          <w:szCs w:val="22"/>
        </w:rPr>
        <w:t xml:space="preserve">100 </w:t>
      </w:r>
      <w:r>
        <w:rPr>
          <w:rFonts w:ascii="微軟正黑體" w:eastAsia="微軟正黑體" w:hAnsi="微軟正黑體" w:cs="Calibri" w:hint="eastAsia"/>
          <w:color w:val="C00000"/>
          <w:sz w:val="22"/>
          <w:szCs w:val="22"/>
        </w:rPr>
        <w:t>次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的異常心律，可能來自心房、房室結或心室的異常興奮源或傳導異常。</w:t>
      </w:r>
    </w:p>
    <w:p w:rsidR="00000000" w:rsidRDefault="00A65D41">
      <w:pPr>
        <w:numPr>
          <w:ilvl w:val="3"/>
          <w:numId w:val="15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根據發生的位置分成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common supraventricular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ventricular tachyarrhythmias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。</w:t>
      </w:r>
    </w:p>
    <w:p w:rsidR="00000000" w:rsidRDefault="00A65D41">
      <w:pPr>
        <w:pStyle w:val="Web"/>
        <w:spacing w:beforeAutospacing="0" w:afterAutospacing="0"/>
        <w:ind w:left="360"/>
        <w:rPr>
          <w:rFonts w:ascii="Helvetica" w:hAnsi="Helvetica" w:cs="Helvetica"/>
          <w:color w:val="063958"/>
          <w:sz w:val="20"/>
          <w:szCs w:val="20"/>
        </w:rPr>
      </w:pPr>
      <w:r>
        <w:rPr>
          <w:rFonts w:ascii="Helvetica" w:hAnsi="Helvetica" w:cs="Helvetica"/>
          <w:color w:val="063958"/>
          <w:sz w:val="20"/>
          <w:szCs w:val="20"/>
        </w:rPr>
        <w:t> </w:t>
      </w:r>
    </w:p>
    <w:p w:rsidR="00000000" w:rsidRDefault="00A65D41">
      <w:pPr>
        <w:numPr>
          <w:ilvl w:val="1"/>
          <w:numId w:val="15"/>
        </w:numPr>
        <w:spacing w:before="100" w:after="100"/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Bradyarrhythmias and conduction abnormalities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933"/>
        <w:gridCol w:w="3089"/>
        <w:gridCol w:w="3328"/>
        <w:gridCol w:w="2928"/>
      </w:tblGrid>
      <w:tr w:rsidR="00000000">
        <w:trPr>
          <w:divId w:val="1703482394"/>
        </w:trPr>
        <w:tc>
          <w:tcPr>
            <w:tcW w:w="293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Types</w:t>
            </w:r>
          </w:p>
        </w:tc>
        <w:tc>
          <w:tcPr>
            <w:tcW w:w="29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機轉</w:t>
            </w:r>
          </w:p>
        </w:tc>
        <w:tc>
          <w:tcPr>
            <w:tcW w:w="31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EKG sign</w:t>
            </w:r>
          </w:p>
        </w:tc>
        <w:tc>
          <w:tcPr>
            <w:tcW w:w="25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治療</w:t>
            </w:r>
          </w:p>
        </w:tc>
      </w:tr>
      <w:tr w:rsidR="00000000">
        <w:trPr>
          <w:divId w:val="1703482394"/>
        </w:trPr>
        <w:tc>
          <w:tcPr>
            <w:tcW w:w="282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Sinus bradycardia</w:t>
            </w:r>
          </w:p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 </w:t>
            </w:r>
          </w:p>
        </w:tc>
        <w:tc>
          <w:tcPr>
            <w:tcW w:w="30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  <w:rPr>
                <w:rFonts w:hint="eastAsia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經常是意外發現</w:t>
            </w:r>
          </w:p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運動員可見</w:t>
            </w:r>
          </w:p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藥物：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Beta-blockers, CCB</w:t>
            </w:r>
          </w:p>
        </w:tc>
        <w:tc>
          <w:tcPr>
            <w:tcW w:w="31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Sinus rhythm, rate&lt;60bpm</w:t>
            </w:r>
          </w:p>
        </w:tc>
        <w:tc>
          <w:tcPr>
            <w:tcW w:w="292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  <w:rPr>
                <w:rFonts w:hint="eastAsia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通常不需要治療</w:t>
            </w:r>
          </w:p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嚴重者可植入心律調節器（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Pacemaker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）</w:t>
            </w:r>
          </w:p>
        </w:tc>
      </w:tr>
      <w:tr w:rsidR="00000000">
        <w:trPr>
          <w:divId w:val="1703482394"/>
        </w:trPr>
        <w:tc>
          <w:tcPr>
            <w:tcW w:w="282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Sick sinus syndrome/</w:t>
            </w:r>
          </w:p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Tachycardia-bradycardia syndrome</w:t>
            </w:r>
          </w:p>
        </w:tc>
        <w:tc>
          <w:tcPr>
            <w:tcW w:w="29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  <w:rPr>
                <w:rFonts w:hint="eastAsia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SA node</w:t>
            </w:r>
            <w:r>
              <w:rPr>
                <w:rFonts w:ascii="微軟正黑" w:eastAsia="微軟正黑" w:hint="eastAsia"/>
                <w:sz w:val="22"/>
                <w:szCs w:val="22"/>
              </w:rPr>
              <w:t>功能異常</w:t>
            </w:r>
          </w:p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常是年紀老化造成</w:t>
            </w:r>
          </w:p>
        </w:tc>
        <w:tc>
          <w:tcPr>
            <w:tcW w:w="329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C00000"/>
              </w:rPr>
            </w:pPr>
            <w:r>
              <w:rPr>
                <w:rFonts w:ascii="微軟正黑" w:eastAsia="微軟正黑" w:hint="eastAsia"/>
                <w:color w:val="C00000"/>
                <w:sz w:val="22"/>
                <w:szCs w:val="22"/>
              </w:rPr>
              <w:t>竇房結停頓（</w:t>
            </w:r>
            <w:r>
              <w:rPr>
                <w:rFonts w:ascii="微軟正黑" w:eastAsia="微軟正黑" w:hint="eastAsia"/>
                <w:color w:val="C00000"/>
                <w:sz w:val="22"/>
                <w:szCs w:val="22"/>
              </w:rPr>
              <w:t>SA pause</w:t>
            </w:r>
            <w:r>
              <w:rPr>
                <w:rFonts w:ascii="微軟正黑" w:eastAsia="微軟正黑" w:hint="eastAsia"/>
                <w:color w:val="C00000"/>
                <w:sz w:val="22"/>
                <w:szCs w:val="22"/>
              </w:rPr>
              <w:t>）</w:t>
            </w:r>
          </w:p>
          <w:p w:rsidR="00000000" w:rsidRDefault="00A65D41">
            <w:pPr>
              <w:pStyle w:val="Web"/>
              <w:spacing w:before="0" w:beforeAutospacing="0" w:after="0" w:afterAutospacing="0"/>
              <w:ind w:left="282"/>
              <w:rPr>
                <w:rFonts w:ascii="微軟正黑" w:eastAsia="微軟正黑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沒有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P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波的產生，代表竇房結沒有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activation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。</w:t>
            </w:r>
          </w:p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  <w:rPr>
                <w:rFonts w:hint="eastAsia"/>
                <w:color w:val="C00000"/>
              </w:rPr>
            </w:pPr>
            <w:r>
              <w:rPr>
                <w:rFonts w:ascii="微軟正黑" w:eastAsia="微軟正黑" w:hint="eastAsia"/>
                <w:color w:val="C00000"/>
                <w:sz w:val="22"/>
                <w:szCs w:val="22"/>
              </w:rPr>
              <w:t>Junctional escape beat</w:t>
            </w:r>
            <w:r>
              <w:rPr>
                <w:rFonts w:ascii="微軟正黑" w:eastAsia="微軟正黑" w:hint="eastAsia"/>
                <w:color w:val="C00000"/>
                <w:sz w:val="22"/>
                <w:szCs w:val="22"/>
              </w:rPr>
              <w:t>出現</w:t>
            </w:r>
          </w:p>
          <w:p w:rsidR="00000000" w:rsidRDefault="00A65D41">
            <w:pPr>
              <w:pStyle w:val="Web"/>
              <w:spacing w:before="0" w:beforeAutospacing="0" w:after="0" w:afterAutospacing="0"/>
              <w:ind w:left="282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出現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QRS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波，前面沒有出現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P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波</w:t>
            </w:r>
          </w:p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  <w:rPr>
                <w:rFonts w:hint="eastAsia"/>
                <w:color w:val="00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P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波重新出現</w:t>
            </w:r>
          </w:p>
          <w:p w:rsidR="00000000" w:rsidRDefault="00A65D41">
            <w:pPr>
              <w:pStyle w:val="Web"/>
              <w:spacing w:before="0" w:beforeAutospacing="0" w:after="0" w:afterAutospacing="0"/>
              <w:ind w:left="282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表示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竇房結功能恢復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，重新產生正常的心房去極化。</w:t>
            </w:r>
          </w:p>
        </w:tc>
        <w:tc>
          <w:tcPr>
            <w:tcW w:w="292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  <w:rPr>
                <w:rFonts w:hint="eastAsia"/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常需要植入永久性心律調節器（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Pacemaker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703482394"/>
        </w:trPr>
        <w:tc>
          <w:tcPr>
            <w:tcW w:w="282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 xml:space="preserve">First degree AV block </w:t>
            </w:r>
          </w:p>
        </w:tc>
        <w:tc>
          <w:tcPr>
            <w:tcW w:w="304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  <w:rPr>
                <w:rFonts w:hint="eastAsia"/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可能為正常變異，特別是在年輕人或運動員</w:t>
            </w:r>
          </w:p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Beta-blockers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，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CCB</w:t>
            </w:r>
          </w:p>
        </w:tc>
        <w:tc>
          <w:tcPr>
            <w:tcW w:w="325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PR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間期延長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(&gt;200 ms, &gt;5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小格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)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，所有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P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波均傳導到心室。</w:t>
            </w:r>
          </w:p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FF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固定延長的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PR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間期</w:t>
            </w:r>
          </w:p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所有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P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波均有對應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QRS</w:t>
            </w:r>
          </w:p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QRS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形態正常</w:t>
            </w:r>
          </w:p>
          <w:p w:rsidR="00000000" w:rsidRDefault="00A65D41">
            <w:pPr>
              <w:pStyle w:val="Web"/>
              <w:spacing w:before="0" w:beforeAutospacing="0" w:after="0" w:afterAutospacing="0"/>
              <w:ind w:left="282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  <w:tc>
          <w:tcPr>
            <w:tcW w:w="24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通常不需治療</w:t>
            </w:r>
          </w:p>
        </w:tc>
      </w:tr>
      <w:tr w:rsidR="00000000">
        <w:trPr>
          <w:divId w:val="1703482394"/>
        </w:trPr>
        <w:tc>
          <w:tcPr>
            <w:tcW w:w="282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 xml:space="preserve">Second </w:t>
            </w:r>
            <w:r>
              <w:rPr>
                <w:rFonts w:ascii="微軟正黑" w:eastAsia="微軟正黑" w:hint="eastAsia"/>
                <w:sz w:val="22"/>
                <w:szCs w:val="22"/>
              </w:rPr>
              <w:t>degree AV block</w:t>
            </w:r>
          </w:p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Subtype 1: Mobitz type I/Wenkebach</w:t>
            </w:r>
          </w:p>
        </w:tc>
        <w:tc>
          <w:tcPr>
            <w:tcW w:w="304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  <w:rPr>
                <w:rFonts w:hint="eastAsia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阻滯發生於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AV node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，常因迷走神經作用或藥物影響</w:t>
            </w:r>
          </w:p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FF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較為良性，通常不進展至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Complete AV Block</w:t>
            </w:r>
          </w:p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可受運動、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Atropine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改善</w:t>
            </w:r>
          </w:p>
          <w:p w:rsidR="00000000" w:rsidRDefault="00A65D41">
            <w:pPr>
              <w:pStyle w:val="Web"/>
              <w:spacing w:before="0" w:beforeAutospacing="0" w:after="0" w:afterAutospacing="0"/>
              <w:ind w:left="282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32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部分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P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波未傳導，導致部分心搏脫落（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Dropped Beats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）。</w:t>
            </w:r>
          </w:p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FF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PR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間期逐漸延長，最終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P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波無對應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QRS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（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Dropped Beat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）</w:t>
            </w:r>
          </w:p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RR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間期不規則</w:t>
            </w:r>
          </w:p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QRS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形態通常正常（窄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QRS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39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通常不需治療</w:t>
            </w:r>
          </w:p>
          <w:p w:rsidR="00000000" w:rsidRDefault="00A65D41">
            <w:pPr>
              <w:pStyle w:val="Web"/>
              <w:spacing w:before="0" w:beforeAutospacing="0" w:after="0" w:afterAutospacing="0"/>
              <w:ind w:left="282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000000">
        <w:trPr>
          <w:divId w:val="1703482394"/>
        </w:trPr>
        <w:tc>
          <w:tcPr>
            <w:tcW w:w="282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 xml:space="preserve">Second degree AV </w:t>
            </w:r>
            <w:r>
              <w:rPr>
                <w:rFonts w:ascii="微軟正黑" w:eastAsia="微軟正黑" w:hint="eastAsia"/>
                <w:sz w:val="22"/>
                <w:szCs w:val="22"/>
              </w:rPr>
              <w:t xml:space="preserve">block </w:t>
            </w:r>
          </w:p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 xml:space="preserve">Subtype 2: Mobitz type II </w:t>
            </w:r>
          </w:p>
        </w:tc>
        <w:tc>
          <w:tcPr>
            <w:tcW w:w="304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  <w:rPr>
                <w:rFonts w:hint="eastAsia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發生於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His-Purkinje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系統（通常在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His bundle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或束支水平）</w:t>
            </w:r>
          </w:p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通常與結構性心臟病（如心肌梗塞、纖維化）相關</w:t>
            </w:r>
          </w:p>
        </w:tc>
        <w:tc>
          <w:tcPr>
            <w:tcW w:w="33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FF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PR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間期固定，但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部分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P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波無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QRS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傳導（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Dropped Beats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）</w:t>
            </w:r>
          </w:p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FF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RR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間期規則</w:t>
            </w:r>
          </w:p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QRS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可能寬（因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His-Purkinje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傳導受損）</w:t>
            </w:r>
          </w:p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比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Mobitz I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更危險，可能進展至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Complete AV Block</w:t>
            </w:r>
          </w:p>
        </w:tc>
        <w:tc>
          <w:tcPr>
            <w:tcW w:w="278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需要植入永久性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Pacemaker</w:t>
            </w:r>
          </w:p>
          <w:p w:rsidR="00000000" w:rsidRDefault="00A65D41">
            <w:pPr>
              <w:pStyle w:val="Web"/>
              <w:spacing w:before="0" w:beforeAutospacing="0" w:after="0" w:afterAutospacing="0"/>
              <w:ind w:left="282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</w:tr>
      <w:tr w:rsidR="00000000">
        <w:trPr>
          <w:divId w:val="1703482394"/>
        </w:trPr>
        <w:tc>
          <w:tcPr>
            <w:tcW w:w="282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 xml:space="preserve">Third degree AV block </w:t>
            </w:r>
            <w:r>
              <w:rPr>
                <w:rFonts w:ascii="微軟正黑" w:eastAsia="微軟正黑" w:hint="eastAsia"/>
                <w:sz w:val="22"/>
                <w:szCs w:val="22"/>
              </w:rPr>
              <w:t>(Complete AV block)</w:t>
            </w:r>
          </w:p>
        </w:tc>
        <w:tc>
          <w:tcPr>
            <w:tcW w:w="308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  <w:rPr>
                <w:rFonts w:hint="eastAsia"/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心房與心室完全解離，無任何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P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波傳導至心室。</w:t>
            </w:r>
          </w:p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AV node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或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His-Purkinje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完全阻滯，心房與心室彼此獨立跳動</w:t>
            </w:r>
          </w:p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高度危險，可能導致心搏停止（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Asystole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）或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Adams-Stokes syncope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（突發性暈厥）</w:t>
            </w:r>
          </w:p>
        </w:tc>
        <w:tc>
          <w:tcPr>
            <w:tcW w:w="326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P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波與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QRS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無關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（心房規律，心室規律，但兩者不同步）</w:t>
            </w:r>
          </w:p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QRS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形態取決於心室逸搏起源（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Narrow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AV node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；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Wide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His-Purkinje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心室速率通常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&lt;40 bpm</w:t>
            </w:r>
          </w:p>
          <w:p w:rsidR="00000000" w:rsidRDefault="00A65D41">
            <w:pPr>
              <w:pStyle w:val="Web"/>
              <w:spacing w:before="0" w:beforeAutospacing="0" w:after="0" w:afterAutospacing="0"/>
              <w:ind w:left="282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  <w:tc>
          <w:tcPr>
            <w:tcW w:w="28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6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需緊急治療（暫時性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Pacemaker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）並植入永久性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Pacemaker</w:t>
            </w:r>
          </w:p>
          <w:p w:rsidR="00000000" w:rsidRDefault="00A65D41">
            <w:pPr>
              <w:pStyle w:val="Web"/>
              <w:spacing w:before="0" w:beforeAutospacing="0" w:after="0" w:afterAutospacing="0"/>
              <w:ind w:left="282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</w:tr>
    </w:tbl>
    <w:p w:rsidR="00000000" w:rsidRDefault="00A65D41">
      <w:pPr>
        <w:numPr>
          <w:ilvl w:val="1"/>
          <w:numId w:val="16"/>
        </w:numPr>
        <w:spacing w:before="100" w:after="100"/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" w:eastAsia="微軟正黑" w:hAnsi="Calibri" w:cs="Calibri" w:hint="eastAsia"/>
          <w:sz w:val="32"/>
          <w:szCs w:val="32"/>
        </w:rPr>
        <w:t>AV block</w:t>
      </w:r>
      <w:r>
        <w:rPr>
          <w:rFonts w:ascii="微軟正黑" w:eastAsia="微軟正黑" w:hAnsi="Calibri" w:cs="Calibri" w:hint="eastAsia"/>
          <w:sz w:val="32"/>
          <w:szCs w:val="32"/>
        </w:rPr>
        <w:t>：心房到心室傳導變慢或是被</w:t>
      </w:r>
      <w:r>
        <w:rPr>
          <w:rFonts w:ascii="微軟正黑" w:eastAsia="微軟正黑" w:hAnsi="Calibri" w:cs="Calibri" w:hint="eastAsia"/>
          <w:sz w:val="32"/>
          <w:szCs w:val="32"/>
        </w:rPr>
        <w:t>blocked</w:t>
      </w:r>
    </w:p>
    <w:p w:rsidR="00000000" w:rsidRDefault="00A65D41">
      <w:pPr>
        <w:numPr>
          <w:ilvl w:val="2"/>
          <w:numId w:val="17"/>
        </w:numPr>
        <w:spacing w:before="100" w:after="100"/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" w:eastAsia="微軟正黑" w:hAnsi="Calibri" w:cs="Calibri" w:hint="eastAsia"/>
          <w:color w:val="000000"/>
          <w:sz w:val="28"/>
          <w:szCs w:val="28"/>
        </w:rPr>
        <w:t>主要可以根據阻滯部位分為</w:t>
      </w:r>
      <w:r>
        <w:rPr>
          <w:rFonts w:ascii="微軟正黑" w:eastAsia="微軟正黑" w:hAnsi="Calibri" w:cs="Calibri" w:hint="eastAsia"/>
          <w:color w:val="FF0000"/>
          <w:sz w:val="28"/>
          <w:szCs w:val="28"/>
        </w:rPr>
        <w:t>兩大類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：</w:t>
      </w:r>
    </w:p>
    <w:p w:rsidR="00000000" w:rsidRDefault="00A65D41">
      <w:pPr>
        <w:numPr>
          <w:ilvl w:val="2"/>
          <w:numId w:val="18"/>
        </w:numPr>
        <w:ind w:left="900"/>
        <w:textAlignment w:val="center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AV Node Disease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（房室結病變</w:t>
      </w:r>
    </w:p>
    <w:p w:rsidR="00000000" w:rsidRDefault="00A65D41">
      <w:pPr>
        <w:numPr>
          <w:ilvl w:val="3"/>
          <w:numId w:val="18"/>
        </w:numPr>
        <w:ind w:left="1440"/>
        <w:textAlignment w:val="center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阻滯位置：發生在</w:t>
      </w:r>
      <w:r>
        <w:rPr>
          <w:rFonts w:ascii="微軟正黑" w:eastAsia="微軟正黑" w:hAnsi="微軟正黑體" w:cs="Calibri" w:hint="eastAsia"/>
          <w:color w:val="FF0000"/>
          <w:sz w:val="22"/>
          <w:szCs w:val="22"/>
        </w:rPr>
        <w:t>AV node</w:t>
      </w:r>
      <w:r>
        <w:rPr>
          <w:rFonts w:ascii="微軟正黑" w:eastAsia="微軟正黑" w:hAnsi="微軟正黑體" w:cs="Calibri" w:hint="eastAsia"/>
          <w:color w:val="FF0000"/>
          <w:sz w:val="22"/>
          <w:szCs w:val="22"/>
        </w:rPr>
        <w:t>（房室結）</w:t>
      </w:r>
    </w:p>
    <w:p w:rsidR="00000000" w:rsidRDefault="00A65D41">
      <w:pPr>
        <w:numPr>
          <w:ilvl w:val="3"/>
          <w:numId w:val="18"/>
        </w:numPr>
        <w:spacing w:before="100" w:after="100"/>
        <w:ind w:left="1440"/>
        <w:textAlignment w:val="center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常見特徵：</w:t>
      </w:r>
    </w:p>
    <w:p w:rsidR="00000000" w:rsidRDefault="00A65D41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通常是功能性或可逆性</w:t>
      </w:r>
    </w:p>
    <w:p w:rsidR="00000000" w:rsidRDefault="00A65D41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受迷走神經影響較大（如睡眠、運動後心跳減慢）</w:t>
      </w:r>
    </w:p>
    <w:p w:rsidR="00000000" w:rsidRDefault="00A65D41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QRS 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波形正常（窄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QRS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），因為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His-Purkinje 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傳導正常</w:t>
      </w:r>
    </w:p>
    <w:p w:rsidR="00000000" w:rsidRDefault="00A65D41">
      <w:pPr>
        <w:numPr>
          <w:ilvl w:val="3"/>
          <w:numId w:val="18"/>
        </w:numPr>
        <w:ind w:left="1440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常見的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ECG 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表現：</w:t>
      </w:r>
    </w:p>
    <w:p w:rsidR="00000000" w:rsidRDefault="00A65D41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一度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AV Block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PR 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間期延長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&gt;200ms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，所有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P 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波均傳導）</w:t>
      </w:r>
    </w:p>
    <w:p w:rsidR="00000000" w:rsidRDefault="00A65D41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二度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AV Block Mobitz Type I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Wenckebach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）（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PR 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間期逐漸延長，最終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P 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波未傳導）</w:t>
      </w:r>
    </w:p>
    <w:p w:rsidR="00000000" w:rsidRDefault="00A65D41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罕見進展為完全性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AV block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，多數為良性</w:t>
      </w:r>
    </w:p>
    <w:p w:rsidR="00000000" w:rsidRDefault="00A65D41">
      <w:pPr>
        <w:numPr>
          <w:ilvl w:val="3"/>
          <w:numId w:val="18"/>
        </w:numPr>
        <w:spacing w:before="100" w:after="100"/>
        <w:ind w:left="1440"/>
        <w:textAlignment w:val="center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預後與治療：</w:t>
      </w:r>
    </w:p>
    <w:p w:rsidR="00000000" w:rsidRDefault="00A65D41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通常為良性，可能無需治療，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conduction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在運動或交感神經興奮時改善</w:t>
      </w:r>
    </w:p>
    <w:p w:rsidR="00000000" w:rsidRDefault="00A65D41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若為藥物引起，停藥即可恢復</w:t>
      </w:r>
    </w:p>
    <w:p w:rsidR="00000000" w:rsidRDefault="00A65D41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color w:val="9BBB59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若症狀嚴重或心搏過緩，考慮</w:t>
      </w:r>
      <w:r>
        <w:rPr>
          <w:rFonts w:ascii="微軟正黑" w:eastAsia="微軟正黑" w:hAnsi="微軟正黑體" w:cs="Calibri" w:hint="eastAsia"/>
          <w:b/>
          <w:bCs/>
          <w:color w:val="9BBB59"/>
          <w:sz w:val="22"/>
          <w:szCs w:val="22"/>
        </w:rPr>
        <w:t>Atropine</w:t>
      </w:r>
      <w:r>
        <w:rPr>
          <w:rFonts w:ascii="微軟正黑" w:eastAsia="微軟正黑" w:hAnsi="微軟正黑體" w:cs="Calibri" w:hint="eastAsia"/>
          <w:b/>
          <w:bCs/>
          <w:color w:val="9BBB59"/>
          <w:sz w:val="22"/>
          <w:szCs w:val="22"/>
        </w:rPr>
        <w:t>或臨時心律調節器（</w:t>
      </w:r>
      <w:r>
        <w:rPr>
          <w:rFonts w:ascii="微軟正黑" w:eastAsia="微軟正黑" w:hAnsi="微軟正黑體" w:cs="Calibri" w:hint="eastAsia"/>
          <w:b/>
          <w:bCs/>
          <w:color w:val="9BBB59"/>
          <w:sz w:val="22"/>
          <w:szCs w:val="22"/>
        </w:rPr>
        <w:t>Temporary Pacemaker</w:t>
      </w:r>
      <w:r>
        <w:rPr>
          <w:rFonts w:ascii="微軟正黑" w:eastAsia="微軟正黑" w:hAnsi="微軟正黑體" w:cs="Calibri" w:hint="eastAsia"/>
          <w:b/>
          <w:bCs/>
          <w:color w:val="9BBB59"/>
          <w:sz w:val="22"/>
          <w:szCs w:val="22"/>
        </w:rPr>
        <w:t>）</w:t>
      </w:r>
    </w:p>
    <w:p w:rsidR="00000000" w:rsidRDefault="00A65D41">
      <w:pPr>
        <w:numPr>
          <w:ilvl w:val="2"/>
          <w:numId w:val="18"/>
        </w:numPr>
        <w:ind w:left="900"/>
        <w:textAlignment w:val="center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His-Purkinje Disease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（希氏束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-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浦金耶系統病變）</w:t>
      </w:r>
    </w:p>
    <w:p w:rsidR="00000000" w:rsidRDefault="00A65D41">
      <w:pPr>
        <w:numPr>
          <w:ilvl w:val="3"/>
          <w:numId w:val="18"/>
        </w:numPr>
        <w:ind w:left="1440"/>
        <w:textAlignment w:val="center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阻滯位置：發生在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" w:eastAsia="微軟正黑" w:hAnsi="微軟正黑體" w:cs="Calibri" w:hint="eastAsia"/>
          <w:color w:val="FF0000"/>
          <w:sz w:val="22"/>
          <w:szCs w:val="22"/>
        </w:rPr>
        <w:t>His bundle</w:t>
      </w:r>
      <w:r>
        <w:rPr>
          <w:rFonts w:ascii="微軟正黑" w:eastAsia="微軟正黑" w:hAnsi="微軟正黑體" w:cs="Calibri" w:hint="eastAsia"/>
          <w:color w:val="FF0000"/>
          <w:sz w:val="22"/>
          <w:szCs w:val="22"/>
        </w:rPr>
        <w:t>（希氏束）或其分支（左</w:t>
      </w:r>
      <w:r>
        <w:rPr>
          <w:rFonts w:ascii="微軟正黑" w:eastAsia="微軟正黑" w:hAnsi="微軟正黑體" w:cs="Calibri" w:hint="eastAsia"/>
          <w:color w:val="FF0000"/>
          <w:sz w:val="22"/>
          <w:szCs w:val="22"/>
        </w:rPr>
        <w:t>右束支）</w:t>
      </w:r>
    </w:p>
    <w:p w:rsidR="00000000" w:rsidRDefault="00A65D41">
      <w:pPr>
        <w:numPr>
          <w:ilvl w:val="3"/>
          <w:numId w:val="18"/>
        </w:numPr>
        <w:spacing w:before="100" w:after="100"/>
        <w:ind w:left="1440"/>
        <w:textAlignment w:val="center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常見特徵：</w:t>
      </w:r>
    </w:p>
    <w:p w:rsidR="00000000" w:rsidRDefault="00A65D41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多為器質性病變，通常不可逆</w:t>
      </w:r>
    </w:p>
    <w:p w:rsidR="00000000" w:rsidRDefault="00A65D41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不受迷走神經影響，症狀較嚴重</w:t>
      </w:r>
    </w:p>
    <w:p w:rsidR="00000000" w:rsidRDefault="00A65D41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QRS 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延長（寬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QRS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），因為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His-Purkinje 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傳導異常</w:t>
      </w:r>
    </w:p>
    <w:p w:rsidR="00000000" w:rsidRDefault="00A65D41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更容易進展為完全性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AV block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Complete Heart Block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18"/>
        </w:numPr>
        <w:spacing w:before="100" w:after="100"/>
        <w:ind w:left="1440"/>
        <w:textAlignment w:val="center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常見的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ECG 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表現：</w:t>
      </w:r>
    </w:p>
    <w:p w:rsidR="00000000" w:rsidRDefault="00A65D41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二度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AV Block Mobitz Type II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PR 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間期固定，部分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P 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波未傳導）</w:t>
      </w:r>
    </w:p>
    <w:p w:rsidR="00000000" w:rsidRDefault="00A65D41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三度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AV Block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Complete Heart Block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）（心房與心室完全解離，心室逸搏心律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&lt;40 bpm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常合併束支傳導阻滯（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BBB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），如右束支阻滯（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RBBB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）或左束支阻滯（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LBBB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18"/>
        </w:numPr>
        <w:spacing w:before="100" w:after="100"/>
        <w:ind w:left="1440"/>
        <w:textAlignment w:val="center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預後與治療：</w:t>
      </w:r>
    </w:p>
    <w:p w:rsidR="00000000" w:rsidRDefault="00A65D41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color w:val="FF0000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FF0000"/>
          <w:sz w:val="22"/>
          <w:szCs w:val="22"/>
        </w:rPr>
        <w:t>預後較差，進展為完全性</w:t>
      </w:r>
      <w:r>
        <w:rPr>
          <w:rFonts w:ascii="微軟正黑" w:eastAsia="微軟正黑" w:hAnsi="微軟正黑體" w:cs="Calibri" w:hint="eastAsia"/>
          <w:color w:val="FF0000"/>
          <w:sz w:val="22"/>
          <w:szCs w:val="22"/>
        </w:rPr>
        <w:t xml:space="preserve"> AV block </w:t>
      </w:r>
      <w:r>
        <w:rPr>
          <w:rFonts w:ascii="微軟正黑" w:eastAsia="微軟正黑" w:hAnsi="微軟正黑體" w:cs="Calibri" w:hint="eastAsia"/>
          <w:color w:val="FF0000"/>
          <w:sz w:val="22"/>
          <w:szCs w:val="22"/>
        </w:rPr>
        <w:t>的風險高</w:t>
      </w:r>
    </w:p>
    <w:p w:rsidR="00000000" w:rsidRDefault="00A65D41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color w:val="FF0000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FF0000"/>
          <w:sz w:val="22"/>
          <w:szCs w:val="22"/>
        </w:rPr>
        <w:t>需要植入永久性心律調節器（</w:t>
      </w:r>
      <w:r>
        <w:rPr>
          <w:rFonts w:ascii="微軟正黑" w:eastAsia="微軟正黑" w:hAnsi="微軟正黑體" w:cs="Calibri" w:hint="eastAsia"/>
          <w:color w:val="FF0000"/>
          <w:sz w:val="22"/>
          <w:szCs w:val="22"/>
        </w:rPr>
        <w:t>Pacemaker</w:t>
      </w:r>
      <w:r>
        <w:rPr>
          <w:rFonts w:ascii="微軟正黑" w:eastAsia="微軟正黑" w:hAnsi="微軟正黑體" w:cs="Calibri" w:hint="eastAsia"/>
          <w:color w:val="FF0000"/>
          <w:sz w:val="22"/>
          <w:szCs w:val="22"/>
        </w:rPr>
        <w:t>）</w:t>
      </w:r>
    </w:p>
    <w:p w:rsidR="00000000" w:rsidRDefault="00A65D41">
      <w:pPr>
        <w:pStyle w:val="Web"/>
        <w:spacing w:beforeAutospacing="0" w:afterAutospacing="0"/>
        <w:ind w:left="36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Autospacing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18"/>
        </w:numPr>
        <w:spacing w:before="100" w:after="100"/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" w:eastAsia="微軟正黑" w:hAnsi="Calibri" w:cs="Calibri" w:hint="eastAsia"/>
          <w:sz w:val="32"/>
          <w:szCs w:val="32"/>
        </w:rPr>
        <w:t>Tachyarrhythmias</w:t>
      </w:r>
    </w:p>
    <w:p w:rsidR="00000000" w:rsidRDefault="00A65D41">
      <w:pPr>
        <w:numPr>
          <w:ilvl w:val="2"/>
          <w:numId w:val="18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" w:eastAsia="微軟正黑" w:hAnsi="Calibri" w:cs="Calibri" w:hint="eastAsia"/>
          <w:color w:val="000000"/>
          <w:sz w:val="28"/>
          <w:szCs w:val="28"/>
        </w:rPr>
        <w:t>Supraventricular Tachyarrhythmias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941"/>
        <w:gridCol w:w="3433"/>
        <w:gridCol w:w="3583"/>
        <w:gridCol w:w="3283"/>
      </w:tblGrid>
      <w:tr w:rsidR="00000000">
        <w:trPr>
          <w:divId w:val="730151901"/>
        </w:trPr>
        <w:tc>
          <w:tcPr>
            <w:tcW w:w="19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 xml:space="preserve">Type: </w:t>
            </w:r>
          </w:p>
        </w:tc>
        <w:tc>
          <w:tcPr>
            <w:tcW w:w="32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機轉</w:t>
            </w:r>
          </w:p>
        </w:tc>
        <w:tc>
          <w:tcPr>
            <w:tcW w:w="34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EKG</w:t>
            </w:r>
          </w:p>
        </w:tc>
        <w:tc>
          <w:tcPr>
            <w:tcW w:w="28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治療</w:t>
            </w:r>
          </w:p>
        </w:tc>
      </w:tr>
      <w:tr w:rsidR="00000000">
        <w:trPr>
          <w:divId w:val="730151901"/>
        </w:trPr>
        <w:tc>
          <w:tcPr>
            <w:tcW w:w="1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Sinus tachycardia</w:t>
            </w:r>
          </w:p>
        </w:tc>
        <w:tc>
          <w:tcPr>
            <w:tcW w:w="32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rFonts w:hint="eastAsia"/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運動、壓力或疾病誘發</w:t>
            </w:r>
          </w:p>
        </w:tc>
        <w:tc>
          <w:tcPr>
            <w:tcW w:w="34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sz w:val="22"/>
                <w:szCs w:val="22"/>
              </w:rPr>
              <w:t>Sinus rhythm, rate&gt;100bpm</w:t>
            </w:r>
          </w:p>
        </w:tc>
        <w:tc>
          <w:tcPr>
            <w:tcW w:w="2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sz w:val="22"/>
                <w:szCs w:val="22"/>
              </w:rPr>
              <w:t>治</w:t>
            </w:r>
            <w:r>
              <w:rPr>
                <w:rFonts w:ascii="微軟正黑" w:eastAsia="微軟正黑" w:hint="eastAsia"/>
                <w:sz w:val="22"/>
                <w:szCs w:val="22"/>
              </w:rPr>
              <w:t>underlying causes</w:t>
            </w:r>
          </w:p>
        </w:tc>
      </w:tr>
      <w:tr w:rsidR="00000000">
        <w:trPr>
          <w:divId w:val="730151901"/>
        </w:trPr>
        <w:tc>
          <w:tcPr>
            <w:tcW w:w="180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Focal atrial tachycardia</w:t>
            </w:r>
          </w:p>
        </w:tc>
        <w:tc>
          <w:tcPr>
            <w:tcW w:w="343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rFonts w:hint="eastAsia"/>
                <w:color w:val="000000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來自</w:t>
            </w:r>
            <w:r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>單一異位心房焦點的心動過速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，通常表現為</w:t>
            </w:r>
            <w:r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>規則性心律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，心率通常介於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100–250 bpm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之間</w:t>
            </w:r>
          </w:p>
        </w:tc>
        <w:tc>
          <w:tcPr>
            <w:tcW w:w="34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規律的心房心動過速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(Regular AT)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，有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清楚的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P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波</w:t>
            </w:r>
          </w:p>
        </w:tc>
        <w:tc>
          <w:tcPr>
            <w:tcW w:w="32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Vagal maneuver, Adenosine,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β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-blocker/CCB, Synchronized Cardioversion (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不穩定時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)</w:t>
            </w:r>
          </w:p>
          <w:p w:rsidR="00000000" w:rsidRDefault="00A65D41">
            <w:pPr>
              <w:pStyle w:val="Web"/>
              <w:spacing w:before="0" w:beforeAutospacing="0" w:after="0" w:afterAutospacing="0"/>
              <w:ind w:left="282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</w:tr>
      <w:tr w:rsidR="00000000">
        <w:trPr>
          <w:divId w:val="730151901"/>
        </w:trPr>
        <w:tc>
          <w:tcPr>
            <w:tcW w:w="180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Atrial flutter</w:t>
            </w:r>
          </w:p>
        </w:tc>
        <w:tc>
          <w:tcPr>
            <w:tcW w:w="343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rFonts w:hint="eastAsia"/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Typical: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右心房折返傳導（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Right artery reentry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），最常見的路徑為右心房內下腔靜脈（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IVC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）與三尖瓣環（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Tricuspid annulus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）之間的峽部（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Cavotricuspid isthmus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Typical: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多見於左心房或右心房，與手術或導管消融後疤痕相關，或可為特發性（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idiopathic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35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規律的心律（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Regular rhythm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FF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"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鋸齒狀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" P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波（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Sawtooth appearance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）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心房頻率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通常在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240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–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320 bpm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心室頻率依賴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AV node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傳導阻斷</w:t>
            </w:r>
          </w:p>
        </w:tc>
        <w:tc>
          <w:tcPr>
            <w:tcW w:w="32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抗心律不整藥物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導管消融（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Catheter ablation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）可破壞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Cavotricuspid isthmus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的路徑</w:t>
            </w:r>
          </w:p>
          <w:p w:rsidR="00000000" w:rsidRDefault="00A65D41">
            <w:pPr>
              <w:pStyle w:val="Web"/>
              <w:spacing w:before="0" w:beforeAutospacing="0" w:after="0" w:afterAutospacing="0"/>
              <w:ind w:left="282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</w:tr>
      <w:tr w:rsidR="00000000">
        <w:trPr>
          <w:divId w:val="730151901"/>
        </w:trPr>
        <w:tc>
          <w:tcPr>
            <w:tcW w:w="180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Atrial fibrillation</w:t>
            </w:r>
          </w:p>
        </w:tc>
        <w:tc>
          <w:tcPr>
            <w:tcW w:w="343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rFonts w:hint="eastAsia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心房電活動極度混亂（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chaotic atrial activity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），心室率不規則（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variable ventricular rate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最常見的持續性心律不整，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常常和高齡、高血壓、心臟病、甲狀腺功能亢進、酒精攝取、感染（如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sepsis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）、肺栓塞等相關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主要併發症為血栓栓塞（如中風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, stroke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  <w:p w:rsidR="00000000" w:rsidRDefault="00A65D41">
            <w:pPr>
              <w:pStyle w:val="Web"/>
              <w:spacing w:before="0" w:beforeAutospacing="0" w:after="0" w:afterAutospacing="0"/>
              <w:ind w:left="282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  <w:tc>
          <w:tcPr>
            <w:tcW w:w="35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FF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無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P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波（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Absent P waves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）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心房以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35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0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–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600 bpm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無序顫動，無法產生明確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P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波。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心室節律完全不規則（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Irregularly Irregular R-R intervals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）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AV node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不規則傳導心房衝動至心室，導致心室率變異性大。</w:t>
            </w:r>
          </w:p>
        </w:tc>
        <w:tc>
          <w:tcPr>
            <w:tcW w:w="32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Rate Control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：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Beta blockers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，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CCB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，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digoxin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預防血栓栓塞（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Stroke Prevention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）：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warfarin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，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NOAC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治療原發病因</w:t>
            </w:r>
          </w:p>
          <w:p w:rsidR="00000000" w:rsidRDefault="00A65D41">
            <w:pPr>
              <w:pStyle w:val="Web"/>
              <w:spacing w:before="0" w:beforeAutospacing="0" w:after="0" w:afterAutospacing="0"/>
              <w:ind w:left="282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</w:tr>
      <w:tr w:rsidR="00000000">
        <w:trPr>
          <w:divId w:val="730151901"/>
        </w:trPr>
        <w:tc>
          <w:tcPr>
            <w:tcW w:w="194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Multifocal atrial tachycardia (MAT)</w:t>
            </w:r>
          </w:p>
        </w:tc>
        <w:tc>
          <w:tcPr>
            <w:tcW w:w="343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rFonts w:hint="eastAsia"/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多個心房起搏點或折返路徑（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Multiple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atrial pacemakers or reentrant pathways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常見於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慢性肺病（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COPD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）急性惡化時</w:t>
            </w:r>
          </w:p>
        </w:tc>
        <w:tc>
          <w:tcPr>
            <w:tcW w:w="351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多個不同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P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波形態（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Multiple discrete P waves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）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至少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3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種不同形態的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P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波（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Three or more unique P-wave morphologies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32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Treat underlying condition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和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AF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的治療方式一樣，可是要避免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Beta-blockers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chronic lung disease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不可用）</w:t>
            </w:r>
          </w:p>
        </w:tc>
      </w:tr>
      <w:tr w:rsidR="00000000">
        <w:trPr>
          <w:divId w:val="730151901"/>
        </w:trPr>
        <w:tc>
          <w:tcPr>
            <w:tcW w:w="180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Atrioventricula</w:t>
            </w:r>
            <w:r>
              <w:rPr>
                <w:rFonts w:ascii="微軟正黑" w:eastAsia="微軟正黑" w:hint="eastAsia"/>
                <w:sz w:val="22"/>
                <w:szCs w:val="22"/>
              </w:rPr>
              <w:t>r nodal reentry tachycardia</w:t>
            </w:r>
          </w:p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(AVNRT)</w:t>
            </w:r>
          </w:p>
          <w:p w:rsidR="00000000" w:rsidRDefault="00A65D41">
            <w:pPr>
              <w:pStyle w:val="Web"/>
              <w:spacing w:before="0" w:beforeAutospacing="0" w:after="0" w:afterAutospacing="0"/>
              <w:rPr>
                <w:rFonts w:ascii="Calibri" w:hAnsi="Calibri" w:cs="Calibri" w:hint="eastAsia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  <w:tc>
          <w:tcPr>
            <w:tcW w:w="343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FF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AVNRT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是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最常見的陣發性心動過速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(PSVT)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Typical AVNRT: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主要造成短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RP tachycardia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的原因電傳導機轉：</w:t>
            </w:r>
          </w:p>
          <w:p w:rsidR="00000000" w:rsidRDefault="00A65D41">
            <w:pPr>
              <w:numPr>
                <w:ilvl w:val="3"/>
                <w:numId w:val="19"/>
              </w:numPr>
              <w:ind w:left="82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順向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(antegrade)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傳導經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Slow Pathway</w:t>
            </w:r>
          </w:p>
          <w:p w:rsidR="00000000" w:rsidRDefault="00A65D41">
            <w:pPr>
              <w:numPr>
                <w:ilvl w:val="3"/>
                <w:numId w:val="19"/>
              </w:numPr>
              <w:ind w:left="822"/>
              <w:textAlignment w:val="center"/>
              <w:rPr>
                <w:color w:val="FF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逆向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(retrograde)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傳導經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Fast Pathway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Atypical AVNRT</w:t>
            </w:r>
          </w:p>
          <w:p w:rsidR="00000000" w:rsidRDefault="00A65D41">
            <w:pPr>
              <w:numPr>
                <w:ilvl w:val="3"/>
                <w:numId w:val="19"/>
              </w:numPr>
              <w:ind w:left="82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較少見</w:t>
            </w:r>
          </w:p>
          <w:p w:rsidR="00000000" w:rsidRDefault="00A65D41">
            <w:pPr>
              <w:numPr>
                <w:ilvl w:val="3"/>
                <w:numId w:val="19"/>
              </w:numPr>
              <w:ind w:left="82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電傳導機轉：</w:t>
            </w:r>
          </w:p>
          <w:p w:rsidR="00000000" w:rsidRDefault="00A65D41">
            <w:pPr>
              <w:numPr>
                <w:ilvl w:val="3"/>
                <w:numId w:val="19"/>
              </w:numPr>
              <w:ind w:left="822"/>
              <w:textAlignment w:val="center"/>
              <w:rPr>
                <w:color w:val="FF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順向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(antegrade)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傳導經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Fast Pathway</w:t>
            </w:r>
          </w:p>
          <w:p w:rsidR="00000000" w:rsidRDefault="00A65D41">
            <w:pPr>
              <w:numPr>
                <w:ilvl w:val="3"/>
                <w:numId w:val="19"/>
              </w:numPr>
              <w:ind w:left="822"/>
              <w:textAlignment w:val="center"/>
              <w:rPr>
                <w:color w:val="FF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逆向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(retrograde)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傳導經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Slow Pathway</w:t>
            </w:r>
          </w:p>
          <w:p w:rsidR="00000000" w:rsidRDefault="00A65D41">
            <w:pPr>
              <w:pStyle w:val="Web"/>
              <w:spacing w:before="0" w:beforeAutospacing="0" w:after="0" w:afterAutospacing="0"/>
              <w:ind w:left="282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  <w:p w:rsidR="00000000" w:rsidRDefault="00A65D41">
            <w:pPr>
              <w:pStyle w:val="Web"/>
              <w:spacing w:before="0" w:beforeAutospacing="0" w:after="0" w:afterAutospacing="0"/>
              <w:ind w:left="282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5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P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波消失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(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因為心房激動與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QRS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同步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)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短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RP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間距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(Short RP tachycardia)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QRS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形態與正常竇性節律下相似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P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波落在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RR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間距後半段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(Retrograde P wave appears well after QRS)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長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RP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間距（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Long RP tachycardia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  <w:p w:rsidR="00000000" w:rsidRDefault="00A65D41">
            <w:pPr>
              <w:pStyle w:val="Web"/>
              <w:spacing w:before="0" w:beforeAutospacing="0" w:after="0" w:afterAutospacing="0"/>
              <w:ind w:left="282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2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sz w:val="22"/>
                <w:szCs w:val="22"/>
              </w:rPr>
              <w:t>Catheter ablation highly successful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sz w:val="22"/>
                <w:szCs w:val="22"/>
              </w:rPr>
              <w:t>藥物治療：</w:t>
            </w:r>
            <w:r>
              <w:rPr>
                <w:rFonts w:ascii="微軟正黑" w:eastAsia="微軟正黑" w:hint="eastAsia"/>
                <w:sz w:val="22"/>
                <w:szCs w:val="22"/>
              </w:rPr>
              <w:t>Beta blocker, CCB, digoxin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sz w:val="22"/>
                <w:szCs w:val="22"/>
              </w:rPr>
              <w:t>Vagal maeuver</w:t>
            </w:r>
            <w:r>
              <w:rPr>
                <w:rFonts w:ascii="微軟正黑" w:eastAsia="微軟正黑" w:hint="eastAsia"/>
                <w:sz w:val="22"/>
                <w:szCs w:val="22"/>
              </w:rPr>
              <w:t>，失敗了再用</w:t>
            </w:r>
            <w:r>
              <w:rPr>
                <w:rFonts w:ascii="微軟正黑" w:eastAsia="微軟正黑" w:hint="eastAsia"/>
                <w:sz w:val="22"/>
                <w:szCs w:val="22"/>
              </w:rPr>
              <w:t>adenosine</w:t>
            </w:r>
          </w:p>
        </w:tc>
      </w:tr>
      <w:tr w:rsidR="00000000">
        <w:trPr>
          <w:divId w:val="730151901"/>
        </w:trPr>
        <w:tc>
          <w:tcPr>
            <w:tcW w:w="180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Atrioventricular reentrant tachycardia</w:t>
            </w:r>
          </w:p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(AVRT)</w:t>
            </w:r>
          </w:p>
        </w:tc>
        <w:tc>
          <w:tcPr>
            <w:tcW w:w="343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rFonts w:hint="eastAsia"/>
                <w:color w:val="FF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AVRT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需要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異常的旁路（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Accessory Pathway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）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，與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AV Node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共同形成折返環，因此是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一種旁路介導的折返心律失常。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FF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與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Wolff-Parkinson-White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（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WPW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）症候群最相關</w:t>
            </w:r>
          </w:p>
        </w:tc>
        <w:tc>
          <w:tcPr>
            <w:tcW w:w="35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短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RP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間距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Short RP tachycardia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QRS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窄（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Narrow QRS,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除非合併傳導異常）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FF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逆行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P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波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Retrograde P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waves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）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通常可在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QRS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之後看到</w:t>
            </w:r>
          </w:p>
        </w:tc>
        <w:tc>
          <w:tcPr>
            <w:tcW w:w="32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sz w:val="22"/>
                <w:szCs w:val="22"/>
              </w:rPr>
              <w:t>Catheter ablation highly successful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sz w:val="22"/>
                <w:szCs w:val="22"/>
              </w:rPr>
              <w:t>藥物治療：</w:t>
            </w:r>
            <w:r>
              <w:rPr>
                <w:rFonts w:ascii="微軟正黑" w:eastAsia="微軟正黑" w:hint="eastAsia"/>
                <w:sz w:val="22"/>
                <w:szCs w:val="22"/>
              </w:rPr>
              <w:t>Beta blocker, CCB, digoxin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sz w:val="22"/>
                <w:szCs w:val="22"/>
              </w:rPr>
              <w:t>Vagal maeuver</w:t>
            </w:r>
            <w:r>
              <w:rPr>
                <w:rFonts w:ascii="微軟正黑" w:eastAsia="微軟正黑" w:hint="eastAsia"/>
                <w:sz w:val="22"/>
                <w:szCs w:val="22"/>
              </w:rPr>
              <w:t>，失敗了再用</w:t>
            </w:r>
            <w:r>
              <w:rPr>
                <w:rFonts w:ascii="微軟正黑" w:eastAsia="微軟正黑" w:hint="eastAsia"/>
                <w:sz w:val="22"/>
                <w:szCs w:val="22"/>
              </w:rPr>
              <w:t>adenosine</w:t>
            </w:r>
          </w:p>
        </w:tc>
      </w:tr>
      <w:tr w:rsidR="00000000">
        <w:trPr>
          <w:divId w:val="730151901"/>
        </w:trPr>
        <w:tc>
          <w:tcPr>
            <w:tcW w:w="185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Wolff-Parkinson-White syndrome</w:t>
            </w:r>
          </w:p>
        </w:tc>
        <w:tc>
          <w:tcPr>
            <w:tcW w:w="343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rFonts w:hint="eastAsia"/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WPW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症候群的核心問題是異常的旁路（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Accessory Pathway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）直接將心房衝動傳遞至心室（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Bundle of Kent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），繞過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AV node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，造成心室預激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(preexcitation)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AVRT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和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WPW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密切相關，但並不完全相同。</w:t>
            </w:r>
          </w:p>
          <w:p w:rsidR="00000000" w:rsidRDefault="00A65D41">
            <w:pPr>
              <w:numPr>
                <w:ilvl w:val="3"/>
                <w:numId w:val="19"/>
              </w:numPr>
              <w:ind w:left="82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WPW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是一種解剖異常，心房與心室之間有旁路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(Accessory Pathway)</w:t>
            </w:r>
          </w:p>
          <w:p w:rsidR="00000000" w:rsidRDefault="00A65D41">
            <w:pPr>
              <w:numPr>
                <w:ilvl w:val="3"/>
                <w:numId w:val="19"/>
              </w:numPr>
              <w:ind w:left="82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，患者在竇性心律時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EKG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有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Delta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波（預激現象），但不一定會發作心律不整。</w:t>
            </w:r>
          </w:p>
          <w:p w:rsidR="00000000" w:rsidRDefault="00A65D41">
            <w:pPr>
              <w:numPr>
                <w:ilvl w:val="3"/>
                <w:numId w:val="19"/>
              </w:numPr>
              <w:ind w:left="82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AVRT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是一種心律不整，是因為旁路參與形成折返路徑。發作時會產生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折返性心搏過速（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Reentrant Tachycardia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），可發生在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有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WPW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的患者（但非所有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WPW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患者都會發生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AVRT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）。</w:t>
            </w:r>
          </w:p>
        </w:tc>
        <w:tc>
          <w:tcPr>
            <w:tcW w:w="34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短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PR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間距（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Shortened PR interval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FF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Delta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波（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Delta wave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）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寬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QRS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波（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Widened QRS complex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  <w:p w:rsidR="00000000" w:rsidRDefault="00A65D41">
            <w:pPr>
              <w:pStyle w:val="Web"/>
              <w:spacing w:before="0" w:beforeAutospacing="0" w:after="0" w:afterAutospacing="0"/>
              <w:ind w:left="282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  <w:tc>
          <w:tcPr>
            <w:tcW w:w="32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無症狀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WPW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可觀察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b/>
                <w:bCs/>
                <w:color w:val="9BBB59"/>
                <w:sz w:val="22"/>
                <w:szCs w:val="22"/>
              </w:rPr>
              <w:t>急性發作治療首選</w:t>
            </w:r>
            <w:r>
              <w:rPr>
                <w:rFonts w:ascii="微軟正黑" w:eastAsia="微軟正黑" w:hint="eastAsia"/>
                <w:b/>
                <w:bCs/>
                <w:color w:val="9BBB59"/>
                <w:sz w:val="22"/>
                <w:szCs w:val="22"/>
              </w:rPr>
              <w:t xml:space="preserve">Procainamide </w:t>
            </w:r>
            <w:r>
              <w:rPr>
                <w:rFonts w:ascii="微軟正黑" w:eastAsia="微軟正黑" w:hint="eastAsia"/>
                <w:b/>
                <w:bCs/>
                <w:color w:val="9BBB59"/>
                <w:sz w:val="22"/>
                <w:szCs w:val="22"/>
              </w:rPr>
              <w:t>或</w:t>
            </w:r>
            <w:r>
              <w:rPr>
                <w:rFonts w:ascii="微軟正黑" w:eastAsia="微軟正黑" w:hint="eastAsia"/>
                <w:b/>
                <w:bCs/>
                <w:color w:val="9BBB59"/>
                <w:sz w:val="22"/>
                <w:szCs w:val="22"/>
              </w:rPr>
              <w:t xml:space="preserve"> amiodarone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b/>
                <w:bCs/>
                <w:color w:val="9BBB59"/>
                <w:sz w:val="22"/>
                <w:szCs w:val="22"/>
              </w:rPr>
              <w:t>禁用</w:t>
            </w:r>
            <w:r>
              <w:rPr>
                <w:rFonts w:ascii="微軟正黑" w:eastAsia="微軟正黑" w:hint="eastAsia"/>
                <w:b/>
                <w:bCs/>
                <w:color w:val="9BBB59"/>
                <w:sz w:val="22"/>
                <w:szCs w:val="22"/>
              </w:rPr>
              <w:t xml:space="preserve"> AV node blocker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（β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-blockers, CCBs, Digoxin, Adenosine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），這些藥物可能誘發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VF</w:t>
            </w:r>
          </w:p>
          <w:p w:rsidR="00000000" w:rsidRDefault="00A65D41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根治性治療，電燒消融（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RFA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），用於有症狀的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WPW</w:t>
            </w:r>
          </w:p>
        </w:tc>
      </w:tr>
    </w:tbl>
    <w:p w:rsidR="00000000" w:rsidRDefault="00A65D41">
      <w:pPr>
        <w:pStyle w:val="Web"/>
        <w:spacing w:beforeAutospacing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20"/>
        </w:numPr>
        <w:spacing w:before="100" w:after="100"/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" w:eastAsia="微軟正黑" w:hAnsi="Calibri" w:cs="Calibri" w:hint="eastAsia"/>
          <w:sz w:val="28"/>
          <w:szCs w:val="28"/>
        </w:rPr>
        <w:t>Ventricular Tachyarrhythmias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868"/>
        <w:gridCol w:w="3433"/>
        <w:gridCol w:w="3658"/>
        <w:gridCol w:w="3283"/>
      </w:tblGrid>
      <w:tr w:rsidR="00000000">
        <w:trPr>
          <w:divId w:val="591552728"/>
        </w:trPr>
        <w:tc>
          <w:tcPr>
            <w:tcW w:w="18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Type</w:t>
            </w:r>
          </w:p>
        </w:tc>
        <w:tc>
          <w:tcPr>
            <w:tcW w:w="32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機轉</w:t>
            </w:r>
          </w:p>
        </w:tc>
        <w:tc>
          <w:tcPr>
            <w:tcW w:w="351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EKG</w:t>
            </w:r>
          </w:p>
        </w:tc>
        <w:tc>
          <w:tcPr>
            <w:tcW w:w="28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治療</w:t>
            </w:r>
          </w:p>
        </w:tc>
      </w:tr>
      <w:tr w:rsidR="00000000">
        <w:trPr>
          <w:divId w:val="591552728"/>
        </w:trPr>
        <w:tc>
          <w:tcPr>
            <w:tcW w:w="175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Premature ventricular contraction</w:t>
            </w:r>
          </w:p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(PVC)</w:t>
            </w:r>
          </w:p>
        </w:tc>
        <w:tc>
          <w:tcPr>
            <w:tcW w:w="33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20"/>
              </w:numPr>
              <w:ind w:left="282"/>
              <w:textAlignment w:val="center"/>
              <w:rPr>
                <w:rFonts w:hint="eastAsia"/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心室異常焦點（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ectopic focus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）提前激發心室收縮</w:t>
            </w:r>
          </w:p>
          <w:p w:rsidR="00000000" w:rsidRDefault="00A65D41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可能來自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reentry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或異常自律性（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automaticity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36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寬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QRS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（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&gt;120ms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）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，因心室異常激發</w:t>
            </w:r>
          </w:p>
          <w:p w:rsidR="00000000" w:rsidRDefault="00A65D41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FF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無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P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波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或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P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波未與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QRS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相關聯</w:t>
            </w:r>
          </w:p>
          <w:p w:rsidR="00000000" w:rsidRDefault="00A65D41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完全代償間歇（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compensatory pause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）</w:t>
            </w:r>
          </w:p>
        </w:tc>
        <w:tc>
          <w:tcPr>
            <w:tcW w:w="324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若無症狀，通常不需治療</w:t>
            </w:r>
          </w:p>
          <w:p w:rsidR="00000000" w:rsidRDefault="00A65D41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有症狀或高風險者若頻繁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PVC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&gt;10% daily beats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）影響心功能，可考慮射頻消融（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Catheter Ablation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  <w:p w:rsidR="00000000" w:rsidRDefault="00A65D41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藥物治療：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beta blockers</w:t>
            </w:r>
          </w:p>
        </w:tc>
      </w:tr>
      <w:tr w:rsidR="00000000">
        <w:trPr>
          <w:divId w:val="591552728"/>
        </w:trPr>
        <w:tc>
          <w:tcPr>
            <w:tcW w:w="175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 xml:space="preserve">Ventricular </w:t>
            </w:r>
            <w:r>
              <w:rPr>
                <w:rFonts w:ascii="微軟正黑" w:eastAsia="微軟正黑" w:hint="eastAsia"/>
                <w:sz w:val="22"/>
                <w:szCs w:val="22"/>
              </w:rPr>
              <w:t>tachycardia</w:t>
            </w:r>
          </w:p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(VT)</w:t>
            </w:r>
          </w:p>
        </w:tc>
        <w:tc>
          <w:tcPr>
            <w:tcW w:w="340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20"/>
              </w:numPr>
              <w:ind w:left="282"/>
              <w:textAlignment w:val="center"/>
              <w:rPr>
                <w:rFonts w:hint="eastAsia"/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異常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reentry circuit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或異常自律性導致連續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eastAsia="微軟正黑" w:hAnsi="Times New Roman" w:cs="Times New Roman"/>
                <w:color w:val="000000"/>
                <w:sz w:val="22"/>
                <w:szCs w:val="22"/>
              </w:rPr>
              <w:t>≥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3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次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PVC</w:t>
            </w:r>
          </w:p>
          <w:p w:rsidR="00000000" w:rsidRDefault="00A65D41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可分為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Monomorphic VT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（單形性）與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Polymorphic VT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（多形性）</w:t>
            </w:r>
          </w:p>
          <w:p w:rsidR="00000000" w:rsidRDefault="00A65D41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有機會進展到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VF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，導致死亡</w:t>
            </w:r>
          </w:p>
        </w:tc>
        <w:tc>
          <w:tcPr>
            <w:tcW w:w="3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連續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</w:t>
            </w:r>
            <w:r>
              <w:rPr>
                <w:rFonts w:ascii="Times New Roman" w:eastAsia="微軟正黑" w:hAnsi="Times New Roman" w:cs="Times New Roman"/>
                <w:color w:val="FF0000"/>
                <w:sz w:val="22"/>
                <w:szCs w:val="22"/>
              </w:rPr>
              <w:t>≥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3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次寬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QRS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（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&gt;120ms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）</w:t>
            </w:r>
          </w:p>
          <w:p w:rsidR="00000000" w:rsidRDefault="00A65D41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Monomorphic VT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：所有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QRS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形態一致</w:t>
            </w:r>
          </w:p>
          <w:p w:rsidR="00000000" w:rsidRDefault="00A65D41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Polymorphic VT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：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QRS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形態變化</w:t>
            </w:r>
          </w:p>
          <w:p w:rsidR="00000000" w:rsidRDefault="00A65D41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可能見到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AV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解離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(AV dissociation)</w:t>
            </w:r>
          </w:p>
          <w:p w:rsidR="00000000" w:rsidRDefault="00A65D41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可能見到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fusion beats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或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capture beats</w:t>
            </w:r>
          </w:p>
        </w:tc>
        <w:tc>
          <w:tcPr>
            <w:tcW w:w="32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不穩定（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hyp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otension, shock, angina, HF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）：立即同步電擊（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Synchronized Cardioversion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  <w:p w:rsidR="00000000" w:rsidRDefault="00A65D41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穩定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VT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：藥物治療（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Amiodarone, Lidocaine, Procainamide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  <w:p w:rsidR="00000000" w:rsidRDefault="00A65D41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長期預防：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ICD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（植入式心律轉復除顫器）或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Catheter Ablation</w:t>
            </w:r>
          </w:p>
        </w:tc>
      </w:tr>
      <w:tr w:rsidR="00000000">
        <w:trPr>
          <w:divId w:val="591552728"/>
        </w:trPr>
        <w:tc>
          <w:tcPr>
            <w:tcW w:w="175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Ventricular fibrillation</w:t>
            </w:r>
          </w:p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(VF)</w:t>
            </w:r>
          </w:p>
        </w:tc>
        <w:tc>
          <w:tcPr>
            <w:tcW w:w="343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20"/>
              </w:numPr>
              <w:ind w:left="282"/>
              <w:textAlignment w:val="center"/>
              <w:rPr>
                <w:rFonts w:hint="eastAsia"/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多重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reentry circuit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使心室無序顫動，心輸出接近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0</w:t>
            </w:r>
          </w:p>
          <w:p w:rsidR="00000000" w:rsidRDefault="00A65D41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FF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致命性心律不整，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最常見的心臟驟停（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Cardiac Arrest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）原因</w:t>
            </w:r>
          </w:p>
        </w:tc>
        <w:tc>
          <w:tcPr>
            <w:tcW w:w="35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無可辨識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P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波、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QRS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T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波</w:t>
            </w:r>
          </w:p>
          <w:p w:rsidR="00000000" w:rsidRDefault="00A65D41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完全不規則顫動波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Fibrillatory waves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31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立即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CPR +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無同步電擊（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Defibrillation, 200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–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360J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  <w:p w:rsidR="00000000" w:rsidRDefault="00A65D41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若持續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VF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：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Epinephrine + Amiodarone/Lidocaine</w:t>
            </w:r>
          </w:p>
        </w:tc>
      </w:tr>
      <w:tr w:rsidR="00000000">
        <w:trPr>
          <w:divId w:val="591552728"/>
        </w:trPr>
        <w:tc>
          <w:tcPr>
            <w:tcW w:w="175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Torsades de pointes</w:t>
            </w:r>
          </w:p>
        </w:tc>
        <w:tc>
          <w:tcPr>
            <w:tcW w:w="343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20"/>
              </w:numPr>
              <w:ind w:left="282"/>
              <w:textAlignment w:val="center"/>
              <w:rPr>
                <w:rFonts w:hint="eastAsia"/>
                <w:color w:val="00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QT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延長（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Long QT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）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導致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EAD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early afterdepolarization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  <w:p w:rsidR="00000000" w:rsidRDefault="00A65D41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可能因低血鉀、低血鎂、抗心律不整藥物（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Class IA, III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35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多形性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VT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QRS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波形改變）</w:t>
            </w:r>
          </w:p>
          <w:p w:rsidR="00000000" w:rsidRDefault="00A65D41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"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Twisting of the points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"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QRS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軸心不斷旋轉）</w:t>
            </w:r>
          </w:p>
          <w:p w:rsidR="00000000" w:rsidRDefault="00A65D41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QTc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延長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&gt;500ms</w:t>
            </w:r>
          </w:p>
        </w:tc>
        <w:tc>
          <w:tcPr>
            <w:tcW w:w="32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9BBB59"/>
              </w:rPr>
            </w:pPr>
            <w:r>
              <w:rPr>
                <w:rFonts w:ascii="微軟正黑" w:eastAsia="微軟正黑" w:hint="eastAsia"/>
                <w:b/>
                <w:bCs/>
                <w:color w:val="9BBB59"/>
                <w:sz w:val="22"/>
                <w:szCs w:val="22"/>
              </w:rPr>
              <w:t>避免</w:t>
            </w:r>
            <w:r>
              <w:rPr>
                <w:rFonts w:ascii="微軟正黑" w:eastAsia="微軟正黑" w:hint="eastAsia"/>
                <w:b/>
                <w:bCs/>
                <w:color w:val="9BBB59"/>
                <w:sz w:val="22"/>
                <w:szCs w:val="22"/>
              </w:rPr>
              <w:t>QT prolonged</w:t>
            </w:r>
            <w:r>
              <w:rPr>
                <w:rFonts w:ascii="微軟正黑" w:eastAsia="微軟正黑" w:hint="eastAsia"/>
                <w:b/>
                <w:bCs/>
                <w:color w:val="9BBB59"/>
                <w:sz w:val="22"/>
                <w:szCs w:val="22"/>
              </w:rPr>
              <w:t>藥物</w:t>
            </w:r>
            <w:r>
              <w:rPr>
                <w:rFonts w:ascii="微軟正黑" w:eastAsia="微軟正黑" w:hint="eastAsia"/>
                <w:b/>
                <w:bCs/>
                <w:color w:val="9BBB59"/>
                <w:sz w:val="22"/>
                <w:szCs w:val="22"/>
              </w:rPr>
              <w:t>Magnesium sulfate</w:t>
            </w:r>
            <w:r>
              <w:rPr>
                <w:rFonts w:ascii="微軟正黑" w:eastAsia="微軟正黑" w:hint="eastAsia"/>
                <w:b/>
                <w:bCs/>
                <w:color w:val="9BBB59"/>
                <w:sz w:val="22"/>
                <w:szCs w:val="22"/>
              </w:rPr>
              <w:t>（首選）</w:t>
            </w:r>
          </w:p>
          <w:p w:rsidR="00000000" w:rsidRDefault="00A65D41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若發作頻繁，植入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ICD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預防猝死</w:t>
            </w:r>
          </w:p>
        </w:tc>
      </w:tr>
    </w:tbl>
    <w:p w:rsidR="00000000" w:rsidRDefault="00A65D41">
      <w:pPr>
        <w:pStyle w:val="Web"/>
        <w:spacing w:beforeAutospacing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21"/>
        </w:numPr>
        <w:spacing w:before="100" w:after="100"/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" w:eastAsia="微軟正黑" w:hAnsi="Calibri" w:cs="Calibri" w:hint="eastAsia"/>
          <w:color w:val="000000"/>
          <w:sz w:val="32"/>
          <w:szCs w:val="32"/>
        </w:rPr>
        <w:t>心律不整的藥物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989"/>
        <w:gridCol w:w="1914"/>
        <w:gridCol w:w="2616"/>
        <w:gridCol w:w="2212"/>
        <w:gridCol w:w="2252"/>
      </w:tblGrid>
      <w:tr w:rsidR="00000000">
        <w:trPr>
          <w:divId w:val="40791801"/>
        </w:trPr>
        <w:tc>
          <w:tcPr>
            <w:tcW w:w="9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9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代表藥物</w:t>
            </w:r>
          </w:p>
        </w:tc>
        <w:tc>
          <w:tcPr>
            <w:tcW w:w="25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機轉</w:t>
            </w:r>
          </w:p>
        </w:tc>
        <w:tc>
          <w:tcPr>
            <w:tcW w:w="21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臨床應用</w:t>
            </w:r>
          </w:p>
        </w:tc>
        <w:tc>
          <w:tcPr>
            <w:tcW w:w="182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副作用</w:t>
            </w:r>
          </w:p>
        </w:tc>
      </w:tr>
      <w:tr w:rsidR="00000000">
        <w:trPr>
          <w:divId w:val="40791801"/>
        </w:trPr>
        <w:tc>
          <w:tcPr>
            <w:tcW w:w="98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Class IA</w:t>
            </w:r>
          </w:p>
        </w:tc>
        <w:tc>
          <w:tcPr>
            <w:tcW w:w="19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Quinidine,</w:t>
            </w:r>
          </w:p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Procainamide, </w:t>
            </w:r>
          </w:p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Disopyramide</w:t>
            </w:r>
          </w:p>
        </w:tc>
        <w:tc>
          <w:tcPr>
            <w:tcW w:w="26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阻斷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Na</w:t>
            </w:r>
            <w:r>
              <w:rPr>
                <w:rFonts w:ascii="MS Mincho" w:eastAsia="MS Mincho" w:hAnsi="MS Mincho" w:cs="MS Mincho" w:hint="eastAsia"/>
                <w:color w:val="000000"/>
                <w:sz w:val="22"/>
                <w:szCs w:val="22"/>
              </w:rPr>
              <w:t>⁺</w:t>
            </w:r>
            <w:r>
              <w:rPr>
                <w:rFonts w:hint="eastAsia"/>
                <w:color w:val="000000"/>
                <w:sz w:val="22"/>
                <w:szCs w:val="22"/>
              </w:rPr>
              <w:t>，並延長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APD &amp; QT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（亦有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K</w:t>
            </w:r>
            <w:r>
              <w:rPr>
                <w:rFonts w:ascii="MS Mincho" w:eastAsia="MS Mincho" w:hAnsi="MS Mincho" w:cs="MS Mincho" w:hint="eastAsia"/>
                <w:color w:val="000000"/>
                <w:sz w:val="22"/>
                <w:szCs w:val="22"/>
              </w:rPr>
              <w:t>⁺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阻斷作用）</w:t>
            </w:r>
          </w:p>
        </w:tc>
        <w:tc>
          <w:tcPr>
            <w:tcW w:w="221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WPW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（首選：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Procainamide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）、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SVT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VT</w:t>
            </w:r>
          </w:p>
        </w:tc>
        <w:tc>
          <w:tcPr>
            <w:tcW w:w="225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QT prolonged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Torsades de Pointes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）、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Procainamide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可能導致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藥物誘發性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SLE</w:t>
            </w:r>
          </w:p>
        </w:tc>
      </w:tr>
      <w:tr w:rsidR="00000000">
        <w:trPr>
          <w:divId w:val="40791801"/>
        </w:trPr>
        <w:tc>
          <w:tcPr>
            <w:tcW w:w="98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Class IB</w:t>
            </w:r>
          </w:p>
        </w:tc>
        <w:tc>
          <w:tcPr>
            <w:tcW w:w="19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Lidocaine, Mexiletine</w:t>
            </w:r>
          </w:p>
        </w:tc>
        <w:tc>
          <w:tcPr>
            <w:tcW w:w="26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阻斷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Na</w:t>
            </w:r>
            <w:r>
              <w:rPr>
                <w:rFonts w:ascii="MS Mincho" w:eastAsia="MS Mincho" w:hAnsi="MS Mincho" w:cs="MS Mincho" w:hint="eastAsia"/>
                <w:color w:val="000000"/>
                <w:sz w:val="22"/>
                <w:szCs w:val="22"/>
              </w:rPr>
              <w:t>⁺</w:t>
            </w:r>
            <w:r>
              <w:rPr>
                <w:rFonts w:hint="eastAsia"/>
                <w:color w:val="000000"/>
                <w:sz w:val="22"/>
                <w:szCs w:val="22"/>
              </w:rPr>
              <w:t>，縮短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APD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（影響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心室）</w:t>
            </w:r>
          </w:p>
        </w:tc>
        <w:tc>
          <w:tcPr>
            <w:tcW w:w="221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MI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後的急性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VT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（首選）</w:t>
            </w:r>
          </w:p>
        </w:tc>
        <w:tc>
          <w:tcPr>
            <w:tcW w:w="22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神經毒性（眩暈、癲癇）、低血壓</w:t>
            </w:r>
          </w:p>
        </w:tc>
      </w:tr>
      <w:tr w:rsidR="00000000">
        <w:trPr>
          <w:divId w:val="40791801"/>
        </w:trPr>
        <w:tc>
          <w:tcPr>
            <w:tcW w:w="98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Class IC</w:t>
            </w:r>
          </w:p>
        </w:tc>
        <w:tc>
          <w:tcPr>
            <w:tcW w:w="19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Flecainide, Propafenone</w:t>
            </w:r>
          </w:p>
        </w:tc>
        <w:tc>
          <w:tcPr>
            <w:tcW w:w="26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Na</w:t>
            </w:r>
            <w:r>
              <w:rPr>
                <w:rFonts w:ascii="MS Mincho" w:eastAsia="MS Mincho" w:hAnsi="MS Mincho" w:cs="MS Mincho" w:hint="eastAsia"/>
                <w:color w:val="000000"/>
                <w:sz w:val="22"/>
                <w:szCs w:val="22"/>
              </w:rPr>
              <w:t>⁺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阻斷，顯著減慢傳導，但對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APD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影響不大</w:t>
            </w:r>
          </w:p>
          <w:p w:rsidR="00000000" w:rsidRDefault="00A65D41">
            <w:pPr>
              <w:pStyle w:val="Web"/>
              <w:spacing w:before="0" w:beforeAutospacing="0" w:after="0" w:afterAutospacing="0"/>
              <w:rPr>
                <w:rFonts w:ascii="Calibri" w:hAnsi="Calibri" w:cs="Calibri" w:hint="eastAsia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Class I: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作用於心肌細胞的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Phase 0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（去極化），減慢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Na</w:t>
            </w:r>
            <w:r>
              <w:rPr>
                <w:rFonts w:ascii="MS Mincho" w:eastAsia="MS Mincho" w:hAnsi="MS Mincho" w:cs="MS Mincho" w:hint="eastAsia"/>
                <w:color w:val="000000"/>
                <w:sz w:val="22"/>
                <w:szCs w:val="22"/>
              </w:rPr>
              <w:t>⁺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流入，降低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傳導速度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。</w:t>
            </w:r>
          </w:p>
        </w:tc>
        <w:tc>
          <w:tcPr>
            <w:tcW w:w="221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SVT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AF, AVNRT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），但禁用於結構性心臟病（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MI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HFrEF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1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心衰惡化、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VT/VF</w:t>
            </w:r>
          </w:p>
        </w:tc>
      </w:tr>
      <w:tr w:rsidR="00000000">
        <w:trPr>
          <w:divId w:val="40791801"/>
        </w:trPr>
        <w:tc>
          <w:tcPr>
            <w:tcW w:w="9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Class II</w:t>
            </w:r>
          </w:p>
        </w:tc>
        <w:tc>
          <w:tcPr>
            <w:tcW w:w="19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Metoprolol, Esmolol, Propranolol, Atenolol</w:t>
            </w:r>
          </w:p>
        </w:tc>
        <w:tc>
          <w:tcPr>
            <w:tcW w:w="26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抑制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β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1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受體，減少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cAMP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，降低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Ca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²</w:t>
            </w:r>
            <w:r>
              <w:rPr>
                <w:rFonts w:ascii="MS Mincho" w:eastAsia="MS Mincho" w:hAnsi="MS Mincho" w:cs="MS Mincho" w:hint="eastAsia"/>
                <w:color w:val="000000"/>
                <w:sz w:val="22"/>
                <w:szCs w:val="22"/>
              </w:rPr>
              <w:t>⁺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流入，減慢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AV node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速度</w:t>
            </w:r>
          </w:p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Class II: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作用於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Phase 4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（減少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If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電流），降低心率，減少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AV node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傳導。</w:t>
            </w:r>
          </w:p>
        </w:tc>
        <w:tc>
          <w:tcPr>
            <w:tcW w:w="22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Rate control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AF, Aflutter, AVNRT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），心肌梗塞後降低猝死率</w:t>
            </w:r>
          </w:p>
        </w:tc>
        <w:tc>
          <w:tcPr>
            <w:tcW w:w="22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氣喘惡化（β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2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阻斷）、低血壓、心動過緩</w:t>
            </w:r>
          </w:p>
        </w:tc>
      </w:tr>
      <w:tr w:rsidR="00000000">
        <w:trPr>
          <w:divId w:val="40791801"/>
        </w:trPr>
        <w:tc>
          <w:tcPr>
            <w:tcW w:w="98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Class III</w:t>
            </w:r>
          </w:p>
        </w:tc>
        <w:tc>
          <w:tcPr>
            <w:tcW w:w="19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Amiodarone, Sotalol, </w:t>
            </w:r>
          </w:p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Dofetilide, Ibutilide</w:t>
            </w:r>
          </w:p>
        </w:tc>
        <w:tc>
          <w:tcPr>
            <w:tcW w:w="26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K</w:t>
            </w:r>
            <w:r>
              <w:rPr>
                <w:rFonts w:ascii="MS Mincho" w:eastAsia="MS Mincho" w:hAnsi="MS Mincho" w:cs="MS Mincho" w:hint="eastAsia"/>
                <w:color w:val="000000"/>
                <w:sz w:val="22"/>
                <w:szCs w:val="22"/>
              </w:rPr>
              <w:t>⁺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Channel Blockers</w:t>
            </w:r>
          </w:p>
          <w:p w:rsidR="00000000" w:rsidRDefault="00A65D41">
            <w:pPr>
              <w:pStyle w:val="Web"/>
              <w:spacing w:before="0" w:beforeAutospacing="0" w:after="0" w:afterAutospacing="0"/>
              <w:rPr>
                <w:rFonts w:ascii="Calibri" w:hAnsi="Calibri" w:cs="Calibri" w:hint="eastAsia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Class III: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作用於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Phase 3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（延長再極化），延長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APD &amp; QT interval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。</w:t>
            </w:r>
          </w:p>
        </w:tc>
        <w:tc>
          <w:tcPr>
            <w:tcW w:w="21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AF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（維持心律）、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VT/VF</w:t>
            </w:r>
          </w:p>
        </w:tc>
        <w:tc>
          <w:tcPr>
            <w:tcW w:w="225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Amiodarone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最強，但副作用多（肺纖維化、肝毒性、甲狀腺問題）</w:t>
            </w:r>
          </w:p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QT prolonged</w:t>
            </w:r>
          </w:p>
        </w:tc>
      </w:tr>
      <w:tr w:rsidR="00000000">
        <w:trPr>
          <w:divId w:val="40791801"/>
        </w:trPr>
        <w:tc>
          <w:tcPr>
            <w:tcW w:w="98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Class IV</w:t>
            </w:r>
          </w:p>
        </w:tc>
        <w:tc>
          <w:tcPr>
            <w:tcW w:w="19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Verapamil, Diltiazem</w:t>
            </w:r>
          </w:p>
        </w:tc>
        <w:tc>
          <w:tcPr>
            <w:tcW w:w="25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阻斷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L-type Ca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²</w:t>
            </w:r>
            <w:r>
              <w:rPr>
                <w:rFonts w:ascii="MS Mincho" w:eastAsia="MS Mincho" w:hAnsi="MS Mincho" w:cs="MS Mincho" w:hint="eastAsia"/>
                <w:color w:val="000000"/>
                <w:sz w:val="22"/>
                <w:szCs w:val="22"/>
              </w:rPr>
              <w:t>⁺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通道，降低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AV node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傳導</w:t>
            </w:r>
          </w:p>
        </w:tc>
        <w:tc>
          <w:tcPr>
            <w:tcW w:w="21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Rate control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AF, Aflutter, AVNRT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1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低血壓、心衰惡化（禁用於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HFrEF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40791801"/>
        </w:trPr>
        <w:tc>
          <w:tcPr>
            <w:tcW w:w="9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Calibri" w:hAnsi="Calibri" w:cs="Calibri" w:hint="eastAsia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9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Adenosine</w:t>
            </w:r>
          </w:p>
        </w:tc>
        <w:tc>
          <w:tcPr>
            <w:tcW w:w="25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阻斷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AV node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，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K</w:t>
            </w:r>
            <w:r>
              <w:rPr>
                <w:rFonts w:ascii="MS Mincho" w:eastAsia="MS Mincho" w:hAnsi="MS Mincho" w:cs="MS Mincho" w:hint="eastAsia"/>
                <w:color w:val="000000"/>
                <w:sz w:val="22"/>
                <w:szCs w:val="22"/>
              </w:rPr>
              <w:t>⁺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外流增加</w:t>
            </w:r>
          </w:p>
        </w:tc>
        <w:tc>
          <w:tcPr>
            <w:tcW w:w="21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AVNRT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首選，可診斷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Wide-QRS Tachycardia</w:t>
            </w:r>
          </w:p>
        </w:tc>
        <w:tc>
          <w:tcPr>
            <w:tcW w:w="216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Flushing,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心搏停止感（數秒）</w:t>
            </w:r>
          </w:p>
        </w:tc>
      </w:tr>
      <w:tr w:rsidR="00000000">
        <w:trPr>
          <w:divId w:val="40791801"/>
        </w:trPr>
        <w:tc>
          <w:tcPr>
            <w:tcW w:w="9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Calibri" w:hAnsi="Calibri" w:cs="Calibri" w:hint="eastAsia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9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Digoxin </w:t>
            </w:r>
          </w:p>
        </w:tc>
        <w:tc>
          <w:tcPr>
            <w:tcW w:w="25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抑制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Na</w:t>
            </w:r>
            <w:r>
              <w:rPr>
                <w:rFonts w:ascii="MS Mincho" w:eastAsia="MS Mincho" w:hAnsi="MS Mincho" w:cs="MS Mincho" w:hint="eastAsia"/>
                <w:color w:val="000000"/>
                <w:sz w:val="22"/>
                <w:szCs w:val="22"/>
              </w:rPr>
              <w:t>⁺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/K</w:t>
            </w:r>
            <w:r>
              <w:rPr>
                <w:rFonts w:ascii="MS Mincho" w:eastAsia="MS Mincho" w:hAnsi="MS Mincho" w:cs="MS Mincho" w:hint="eastAsia"/>
                <w:color w:val="000000"/>
                <w:sz w:val="22"/>
                <w:szCs w:val="22"/>
              </w:rPr>
              <w:t>⁺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ATPase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，增加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迷走神經張力</w:t>
            </w:r>
          </w:p>
        </w:tc>
        <w:tc>
          <w:tcPr>
            <w:tcW w:w="21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AF rate control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（合併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HFrEF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時</w:t>
            </w:r>
          </w:p>
        </w:tc>
        <w:tc>
          <w:tcPr>
            <w:tcW w:w="21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心律不整（如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AV block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40791801"/>
        </w:trPr>
        <w:tc>
          <w:tcPr>
            <w:tcW w:w="9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Calibri" w:hAnsi="Calibri" w:cs="Calibri" w:hint="eastAsia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9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MgSO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25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穩定細胞膜，減少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Ca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²</w:t>
            </w:r>
            <w:r>
              <w:rPr>
                <w:rFonts w:ascii="MS Mincho" w:eastAsia="MS Mincho" w:hAnsi="MS Mincho" w:cs="MS Mincho" w:hint="eastAsia"/>
                <w:color w:val="000000"/>
                <w:sz w:val="22"/>
                <w:szCs w:val="22"/>
              </w:rPr>
              <w:t>⁺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流入</w:t>
            </w:r>
          </w:p>
        </w:tc>
        <w:tc>
          <w:tcPr>
            <w:tcW w:w="21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Torsades de Pointes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（首選）</w:t>
            </w:r>
          </w:p>
        </w:tc>
        <w:tc>
          <w:tcPr>
            <w:tcW w:w="182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低血壓</w:t>
            </w:r>
          </w:p>
        </w:tc>
      </w:tr>
    </w:tbl>
    <w:p w:rsidR="00000000" w:rsidRDefault="00A65D41">
      <w:pPr>
        <w:numPr>
          <w:ilvl w:val="1"/>
          <w:numId w:val="21"/>
        </w:numPr>
        <w:ind w:left="360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" w:eastAsia="微軟正黑" w:hAnsi="Calibri" w:cs="Calibri" w:hint="eastAsia"/>
          <w:color w:val="000000"/>
          <w:sz w:val="32"/>
          <w:szCs w:val="32"/>
        </w:rPr>
        <w:t>重點：</w:t>
      </w:r>
    </w:p>
    <w:p w:rsidR="00000000" w:rsidRDefault="00A65D41">
      <w:pPr>
        <w:numPr>
          <w:ilvl w:val="2"/>
          <w:numId w:val="22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" w:eastAsia="微軟正黑" w:hAnsi="Calibri" w:cs="Calibri" w:hint="eastAsia"/>
          <w:color w:val="000000"/>
          <w:sz w:val="28"/>
          <w:szCs w:val="28"/>
        </w:rPr>
        <w:t>AF</w:t>
      </w:r>
    </w:p>
    <w:p w:rsidR="00000000" w:rsidRDefault="00A65D41">
      <w:pPr>
        <w:numPr>
          <w:ilvl w:val="3"/>
          <w:numId w:val="22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" w:eastAsia="微軟正黑" w:hAnsi="Calibri" w:cs="Calibri" w:hint="eastAsia"/>
          <w:color w:val="000000"/>
          <w:sz w:val="22"/>
          <w:szCs w:val="22"/>
        </w:rPr>
        <w:t>Rate control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：β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-blocker, CCB (Verapamil, Diltiazem), Digoxin (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合併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 xml:space="preserve"> HFrEF)</w:t>
      </w:r>
    </w:p>
    <w:p w:rsidR="00000000" w:rsidRDefault="00A65D41">
      <w:pPr>
        <w:numPr>
          <w:ilvl w:val="3"/>
          <w:numId w:val="22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" w:eastAsia="微軟正黑" w:hAnsi="Calibri" w:cs="Calibri" w:hint="eastAsia"/>
          <w:color w:val="000000"/>
          <w:sz w:val="22"/>
          <w:szCs w:val="22"/>
        </w:rPr>
        <w:t>Rhythm control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：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Class IC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（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Flecainide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，但無結構性心臟病才用）、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Class III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（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Amiodarone, Sotalol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22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" w:eastAsia="微軟正黑" w:hAnsi="Calibri" w:cs="Calibri" w:hint="eastAsia"/>
          <w:color w:val="000000"/>
          <w:sz w:val="22"/>
          <w:szCs w:val="22"/>
        </w:rPr>
        <w:t>急性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 xml:space="preserve"> AF 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轉律：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Ibutilide</w:t>
      </w:r>
    </w:p>
    <w:p w:rsidR="00000000" w:rsidRDefault="00A65D41">
      <w:pPr>
        <w:numPr>
          <w:ilvl w:val="2"/>
          <w:numId w:val="22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" w:eastAsia="微軟正黑" w:hAnsi="Calibri" w:cs="Calibri" w:hint="eastAsia"/>
          <w:color w:val="000000"/>
          <w:sz w:val="28"/>
          <w:szCs w:val="28"/>
        </w:rPr>
        <w:t>VT</w:t>
      </w:r>
    </w:p>
    <w:p w:rsidR="00000000" w:rsidRDefault="00A65D41">
      <w:pPr>
        <w:numPr>
          <w:ilvl w:val="3"/>
          <w:numId w:val="22"/>
        </w:numPr>
        <w:ind w:left="1440"/>
        <w:textAlignment w:val="center"/>
        <w:rPr>
          <w:rFonts w:ascii="Calibri" w:hAnsi="Calibri" w:cs="Calibri"/>
          <w:color w:val="9BBB59"/>
          <w:sz w:val="22"/>
          <w:szCs w:val="22"/>
        </w:rPr>
      </w:pPr>
      <w:r>
        <w:rPr>
          <w:rFonts w:ascii="微軟正黑" w:eastAsia="微軟正黑" w:hAnsi="Calibri" w:cs="Calibri" w:hint="eastAsia"/>
          <w:b/>
          <w:bCs/>
          <w:color w:val="9BBB59"/>
          <w:sz w:val="22"/>
          <w:szCs w:val="22"/>
        </w:rPr>
        <w:t>急性：</w:t>
      </w:r>
      <w:r>
        <w:rPr>
          <w:rFonts w:ascii="微軟正黑" w:eastAsia="微軟正黑" w:hAnsi="Calibri" w:cs="Calibri" w:hint="eastAsia"/>
          <w:b/>
          <w:bCs/>
          <w:color w:val="9BBB59"/>
          <w:sz w:val="22"/>
          <w:szCs w:val="22"/>
        </w:rPr>
        <w:t>Lidocaine</w:t>
      </w:r>
      <w:r>
        <w:rPr>
          <w:rFonts w:ascii="微軟正黑" w:eastAsia="微軟正黑" w:hAnsi="Calibri" w:cs="Calibri" w:hint="eastAsia"/>
          <w:b/>
          <w:bCs/>
          <w:color w:val="9BBB59"/>
          <w:sz w:val="22"/>
          <w:szCs w:val="22"/>
        </w:rPr>
        <w:t>（</w:t>
      </w:r>
      <w:r>
        <w:rPr>
          <w:rFonts w:ascii="微軟正黑" w:eastAsia="微軟正黑" w:hAnsi="Calibri" w:cs="Calibri" w:hint="eastAsia"/>
          <w:b/>
          <w:bCs/>
          <w:color w:val="9BBB59"/>
          <w:sz w:val="22"/>
          <w:szCs w:val="22"/>
        </w:rPr>
        <w:t xml:space="preserve">MI </w:t>
      </w:r>
      <w:r>
        <w:rPr>
          <w:rFonts w:ascii="微軟正黑" w:eastAsia="微軟正黑" w:hAnsi="Calibri" w:cs="Calibri" w:hint="eastAsia"/>
          <w:b/>
          <w:bCs/>
          <w:color w:val="9BBB59"/>
          <w:sz w:val="22"/>
          <w:szCs w:val="22"/>
        </w:rPr>
        <w:t>後首選），</w:t>
      </w:r>
      <w:r>
        <w:rPr>
          <w:rFonts w:ascii="微軟正黑" w:eastAsia="微軟正黑" w:hAnsi="Calibri" w:cs="Calibri" w:hint="eastAsia"/>
          <w:b/>
          <w:bCs/>
          <w:color w:val="9BBB59"/>
          <w:sz w:val="22"/>
          <w:szCs w:val="22"/>
        </w:rPr>
        <w:t>Amiodarone</w:t>
      </w:r>
      <w:r>
        <w:rPr>
          <w:rFonts w:ascii="微軟正黑" w:eastAsia="微軟正黑" w:hAnsi="Calibri" w:cs="Calibri" w:hint="eastAsia"/>
          <w:b/>
          <w:bCs/>
          <w:color w:val="9BBB59"/>
          <w:sz w:val="22"/>
          <w:szCs w:val="22"/>
        </w:rPr>
        <w:t>（最強效）</w:t>
      </w:r>
    </w:p>
    <w:p w:rsidR="00000000" w:rsidRDefault="00A65D41">
      <w:pPr>
        <w:numPr>
          <w:ilvl w:val="3"/>
          <w:numId w:val="22"/>
        </w:numPr>
        <w:ind w:left="1440"/>
        <w:textAlignment w:val="center"/>
        <w:rPr>
          <w:rFonts w:ascii="Calibri" w:hAnsi="Calibri" w:cs="Calibri"/>
          <w:color w:val="9BBB59"/>
          <w:sz w:val="22"/>
          <w:szCs w:val="22"/>
        </w:rPr>
      </w:pPr>
      <w:r>
        <w:rPr>
          <w:rFonts w:ascii="微軟正黑" w:eastAsia="微軟正黑" w:hAnsi="Calibri" w:cs="Calibri" w:hint="eastAsia"/>
          <w:b/>
          <w:bCs/>
          <w:color w:val="9BBB59"/>
          <w:sz w:val="22"/>
          <w:szCs w:val="22"/>
        </w:rPr>
        <w:t>慢性：</w:t>
      </w:r>
      <w:r>
        <w:rPr>
          <w:rFonts w:ascii="微軟正黑" w:eastAsia="微軟正黑" w:hAnsi="Calibri" w:cs="Calibri" w:hint="eastAsia"/>
          <w:b/>
          <w:bCs/>
          <w:color w:val="9BBB59"/>
          <w:sz w:val="22"/>
          <w:szCs w:val="22"/>
        </w:rPr>
        <w:t>Amiodarone, Sotalol</w:t>
      </w:r>
    </w:p>
    <w:p w:rsidR="00000000" w:rsidRDefault="00A65D41">
      <w:pPr>
        <w:numPr>
          <w:ilvl w:val="2"/>
          <w:numId w:val="22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" w:eastAsia="微軟正黑" w:hAnsi="Calibri" w:cs="Calibri" w:hint="eastAsia"/>
          <w:color w:val="000000"/>
          <w:sz w:val="28"/>
          <w:szCs w:val="28"/>
        </w:rPr>
        <w:t>AVNRT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（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 xml:space="preserve">AV 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結性心搏過速）</w:t>
      </w:r>
    </w:p>
    <w:p w:rsidR="00000000" w:rsidRDefault="00A65D41">
      <w:pPr>
        <w:numPr>
          <w:ilvl w:val="3"/>
          <w:numId w:val="22"/>
        </w:numPr>
        <w:ind w:left="1440"/>
        <w:textAlignment w:val="center"/>
        <w:rPr>
          <w:rFonts w:ascii="Calibri" w:hAnsi="Calibri" w:cs="Calibri"/>
          <w:color w:val="9BBB59"/>
          <w:sz w:val="22"/>
          <w:szCs w:val="22"/>
        </w:rPr>
      </w:pPr>
      <w:r>
        <w:rPr>
          <w:rFonts w:ascii="微軟正黑" w:eastAsia="微軟正黑" w:hAnsi="Calibri" w:cs="Calibri" w:hint="eastAsia"/>
          <w:b/>
          <w:bCs/>
          <w:color w:val="9BBB59"/>
          <w:sz w:val="22"/>
          <w:szCs w:val="22"/>
        </w:rPr>
        <w:t>Adenosine</w:t>
      </w:r>
      <w:r>
        <w:rPr>
          <w:rFonts w:ascii="微軟正黑" w:eastAsia="微軟正黑" w:hAnsi="Calibri" w:cs="Calibri" w:hint="eastAsia"/>
          <w:b/>
          <w:bCs/>
          <w:color w:val="9BBB59"/>
          <w:sz w:val="22"/>
          <w:szCs w:val="22"/>
        </w:rPr>
        <w:t>（首選）</w:t>
      </w:r>
    </w:p>
    <w:p w:rsidR="00000000" w:rsidRDefault="00A65D41">
      <w:pPr>
        <w:numPr>
          <w:ilvl w:val="2"/>
          <w:numId w:val="22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" w:eastAsia="微軟正黑" w:hAnsi="Calibri" w:cs="Calibri" w:hint="eastAsia"/>
          <w:color w:val="000000"/>
          <w:sz w:val="22"/>
          <w:szCs w:val="22"/>
        </w:rPr>
        <w:t xml:space="preserve"> 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Torsades de Pointes</w:t>
      </w:r>
    </w:p>
    <w:p w:rsidR="00000000" w:rsidRDefault="00A65D41">
      <w:pPr>
        <w:numPr>
          <w:ilvl w:val="3"/>
          <w:numId w:val="22"/>
        </w:numPr>
        <w:ind w:left="1440"/>
        <w:textAlignment w:val="center"/>
        <w:rPr>
          <w:rFonts w:ascii="Calibri" w:hAnsi="Calibri" w:cs="Calibri"/>
          <w:color w:val="9BBB59"/>
          <w:sz w:val="22"/>
          <w:szCs w:val="22"/>
        </w:rPr>
      </w:pPr>
      <w:r>
        <w:rPr>
          <w:rFonts w:ascii="微軟正黑" w:eastAsia="微軟正黑" w:hAnsi="Calibri" w:cs="Calibri" w:hint="eastAsia"/>
          <w:b/>
          <w:bCs/>
          <w:color w:val="9BBB59"/>
          <w:sz w:val="22"/>
          <w:szCs w:val="22"/>
        </w:rPr>
        <w:t>IV MgSO</w:t>
      </w:r>
      <w:r>
        <w:rPr>
          <w:rFonts w:ascii="Times New Roman" w:eastAsia="微軟正黑" w:hAnsi="Times New Roman" w:cs="Times New Roman"/>
          <w:b/>
          <w:bCs/>
          <w:color w:val="9BBB59"/>
          <w:sz w:val="22"/>
          <w:szCs w:val="22"/>
        </w:rPr>
        <w:t>₄</w:t>
      </w:r>
      <w:r>
        <w:rPr>
          <w:rFonts w:hint="eastAsia"/>
          <w:b/>
          <w:bCs/>
          <w:color w:val="9BBB59"/>
          <w:sz w:val="22"/>
          <w:szCs w:val="22"/>
        </w:rPr>
        <w:t>（首選）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23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" w:eastAsia="微軟正黑" w:hAnsi="Calibri" w:cs="Calibri" w:hint="eastAsia"/>
          <w:color w:val="000000"/>
          <w:sz w:val="28"/>
          <w:szCs w:val="28"/>
        </w:rPr>
        <w:t>Class I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（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Na</w:t>
      </w:r>
      <w:r>
        <w:rPr>
          <w:rFonts w:ascii="MS Mincho" w:eastAsia="MS Mincho" w:hAnsi="MS Mincho" w:cs="MS Mincho" w:hint="eastAsia"/>
          <w:color w:val="000000"/>
          <w:sz w:val="28"/>
          <w:szCs w:val="28"/>
        </w:rPr>
        <w:t>⁺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 xml:space="preserve"> 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阻斷）：主要用於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 xml:space="preserve"> VT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（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 xml:space="preserve">IC 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適用於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 xml:space="preserve"> AF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）</w:t>
      </w:r>
    </w:p>
    <w:p w:rsidR="00000000" w:rsidRDefault="00A65D41">
      <w:pPr>
        <w:numPr>
          <w:ilvl w:val="1"/>
          <w:numId w:val="23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" w:eastAsia="微軟正黑" w:hAnsi="Calibri" w:cs="Calibri" w:hint="eastAsia"/>
          <w:color w:val="000000"/>
          <w:sz w:val="28"/>
          <w:szCs w:val="28"/>
        </w:rPr>
        <w:t>Class II &amp; IV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（β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-blocker &amp; CCB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）：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Rate control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（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AF, AVNRT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）</w:t>
      </w:r>
    </w:p>
    <w:p w:rsidR="00000000" w:rsidRDefault="00A65D41">
      <w:pPr>
        <w:numPr>
          <w:ilvl w:val="1"/>
          <w:numId w:val="23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" w:eastAsia="微軟正黑" w:hAnsi="Calibri" w:cs="Calibri" w:hint="eastAsia"/>
          <w:color w:val="000000"/>
          <w:sz w:val="28"/>
          <w:szCs w:val="28"/>
        </w:rPr>
        <w:t>Class III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（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K</w:t>
      </w:r>
      <w:r>
        <w:rPr>
          <w:rFonts w:ascii="MS Mincho" w:eastAsia="MS Mincho" w:hAnsi="MS Mincho" w:cs="MS Mincho" w:hint="eastAsia"/>
          <w:color w:val="000000"/>
          <w:sz w:val="28"/>
          <w:szCs w:val="28"/>
        </w:rPr>
        <w:t>⁺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 xml:space="preserve"> 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阻斷）：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 xml:space="preserve">QT 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延長風險高，但適用於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 xml:space="preserve"> AF &amp; VT</w:t>
      </w:r>
    </w:p>
    <w:p w:rsidR="00000000" w:rsidRDefault="00A65D41">
      <w:pPr>
        <w:numPr>
          <w:ilvl w:val="1"/>
          <w:numId w:val="23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" w:eastAsia="微軟正黑" w:hAnsi="Calibri" w:cs="Calibri" w:hint="eastAsia"/>
          <w:color w:val="000000"/>
          <w:sz w:val="28"/>
          <w:szCs w:val="28"/>
        </w:rPr>
        <w:t xml:space="preserve">Adenosine 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適用於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 xml:space="preserve"> AVNRT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，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MgSO</w:t>
      </w:r>
      <w:r>
        <w:rPr>
          <w:rFonts w:ascii="Times New Roman" w:eastAsia="微軟正黑" w:hAnsi="Times New Roman" w:cs="Times New Roman"/>
          <w:color w:val="000000"/>
          <w:sz w:val="28"/>
          <w:szCs w:val="28"/>
        </w:rPr>
        <w:t>₄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 xml:space="preserve"> 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適用於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 xml:space="preserve"> Torsades de Pointes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A65D41">
      <w:pPr>
        <w:numPr>
          <w:ilvl w:val="1"/>
          <w:numId w:val="24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" w:eastAsia="微軟正黑" w:hAnsi="Calibri" w:cs="Calibri" w:hint="eastAsia"/>
          <w:b/>
          <w:bCs/>
          <w:color w:val="000000"/>
          <w:sz w:val="32"/>
          <w:szCs w:val="32"/>
        </w:rPr>
        <w:t>CHADS</w:t>
      </w:r>
      <w:r>
        <w:rPr>
          <w:rFonts w:ascii="Times New Roman" w:eastAsia="微軟正黑" w:hAnsi="Times New Roman" w:cs="Times New Roman"/>
          <w:b/>
          <w:bCs/>
          <w:color w:val="000000"/>
          <w:sz w:val="32"/>
          <w:szCs w:val="32"/>
        </w:rPr>
        <w:t>₂</w:t>
      </w:r>
      <w:r>
        <w:rPr>
          <w:rFonts w:ascii="微軟正黑" w:eastAsia="微軟正黑" w:hAnsi="Calibri" w:cs="Calibri" w:hint="eastAsia"/>
          <w:b/>
          <w:bCs/>
          <w:color w:val="000000"/>
          <w:sz w:val="32"/>
          <w:szCs w:val="32"/>
        </w:rPr>
        <w:t xml:space="preserve">-VASc Score </w:t>
      </w:r>
    </w:p>
    <w:p w:rsidR="00000000" w:rsidRDefault="00A65D41">
      <w:pPr>
        <w:numPr>
          <w:ilvl w:val="2"/>
          <w:numId w:val="24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" w:eastAsia="微軟正黑" w:hAnsi="Calibri" w:cs="Calibri" w:hint="eastAsia"/>
          <w:color w:val="000000"/>
          <w:sz w:val="28"/>
          <w:szCs w:val="28"/>
        </w:rPr>
        <w:t>是用來評估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 xml:space="preserve"> </w:t>
      </w:r>
      <w:r>
        <w:rPr>
          <w:rFonts w:ascii="微軟正黑" w:eastAsia="微軟正黑" w:hAnsi="Calibri" w:cs="Calibri" w:hint="eastAsia"/>
          <w:b/>
          <w:bCs/>
          <w:color w:val="000000"/>
          <w:sz w:val="28"/>
          <w:szCs w:val="28"/>
        </w:rPr>
        <w:t>心房顫動（</w:t>
      </w:r>
      <w:r>
        <w:rPr>
          <w:rFonts w:ascii="微軟正黑" w:eastAsia="微軟正黑" w:hAnsi="Calibri" w:cs="Calibri" w:hint="eastAsia"/>
          <w:b/>
          <w:bCs/>
          <w:color w:val="000000"/>
          <w:sz w:val="28"/>
          <w:szCs w:val="28"/>
        </w:rPr>
        <w:t>Atrial Fibrillation, AF</w:t>
      </w:r>
      <w:r>
        <w:rPr>
          <w:rFonts w:ascii="微軟正黑" w:eastAsia="微軟正黑" w:hAnsi="Calibri" w:cs="Calibri" w:hint="eastAsia"/>
          <w:b/>
          <w:bCs/>
          <w:color w:val="000000"/>
          <w:sz w:val="28"/>
          <w:szCs w:val="28"/>
        </w:rPr>
        <w:t>）患者的中風風險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，決定是否需要</w:t>
      </w:r>
      <w:r>
        <w:rPr>
          <w:rFonts w:ascii="微軟正黑" w:eastAsia="微軟正黑" w:hAnsi="Calibri" w:cs="Calibri" w:hint="eastAsia"/>
          <w:b/>
          <w:bCs/>
          <w:color w:val="000000"/>
          <w:sz w:val="28"/>
          <w:szCs w:val="28"/>
        </w:rPr>
        <w:t>抗凝治療（</w:t>
      </w:r>
      <w:r>
        <w:rPr>
          <w:rFonts w:ascii="微軟正黑" w:eastAsia="微軟正黑" w:hAnsi="Calibri" w:cs="Calibri" w:hint="eastAsia"/>
          <w:b/>
          <w:bCs/>
          <w:color w:val="000000"/>
          <w:sz w:val="28"/>
          <w:szCs w:val="28"/>
        </w:rPr>
        <w:t>Anticoagulation therapy</w:t>
      </w:r>
      <w:r>
        <w:rPr>
          <w:rFonts w:ascii="微軟正黑" w:eastAsia="微軟正黑" w:hAnsi="Calibri" w:cs="Calibri" w:hint="eastAsia"/>
          <w:b/>
          <w:bCs/>
          <w:color w:val="000000"/>
          <w:sz w:val="28"/>
          <w:szCs w:val="28"/>
        </w:rPr>
        <w:t>）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。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5861"/>
        <w:gridCol w:w="834"/>
      </w:tblGrid>
      <w:tr w:rsidR="00000000">
        <w:trPr>
          <w:divId w:val="707725270"/>
        </w:trPr>
        <w:tc>
          <w:tcPr>
            <w:tcW w:w="58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" w:eastAsia="微軟正黑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危險因子</w:t>
            </w:r>
          </w:p>
        </w:tc>
        <w:tc>
          <w:tcPr>
            <w:tcW w:w="83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分數</w:t>
            </w:r>
          </w:p>
        </w:tc>
      </w:tr>
      <w:tr w:rsidR="00000000">
        <w:trPr>
          <w:divId w:val="707725270"/>
        </w:trPr>
        <w:tc>
          <w:tcPr>
            <w:tcW w:w="58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C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ongestive Heart Failure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（充血性心衰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CHF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79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1</w:t>
            </w:r>
          </w:p>
        </w:tc>
      </w:tr>
      <w:tr w:rsidR="00000000">
        <w:trPr>
          <w:divId w:val="707725270"/>
        </w:trPr>
        <w:tc>
          <w:tcPr>
            <w:tcW w:w="58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H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ypertension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（高血壓）</w:t>
            </w:r>
          </w:p>
        </w:tc>
        <w:tc>
          <w:tcPr>
            <w:tcW w:w="79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1</w:t>
            </w:r>
          </w:p>
        </w:tc>
      </w:tr>
      <w:tr w:rsidR="00000000">
        <w:trPr>
          <w:divId w:val="707725270"/>
        </w:trPr>
        <w:tc>
          <w:tcPr>
            <w:tcW w:w="58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A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ge </w:t>
            </w:r>
            <w:r>
              <w:rPr>
                <w:rFonts w:ascii="Times New Roman" w:eastAsia="微軟正黑" w:hAnsi="Times New Roman" w:cs="Times New Roman"/>
                <w:b/>
                <w:bCs/>
                <w:color w:val="000000"/>
                <w:sz w:val="22"/>
                <w:szCs w:val="22"/>
              </w:rPr>
              <w:t>≥</w:t>
            </w: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 xml:space="preserve">75 </w:t>
            </w: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歲</w:t>
            </w:r>
          </w:p>
        </w:tc>
        <w:tc>
          <w:tcPr>
            <w:tcW w:w="79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2</w:t>
            </w:r>
          </w:p>
        </w:tc>
      </w:tr>
      <w:tr w:rsidR="00000000">
        <w:trPr>
          <w:divId w:val="707725270"/>
        </w:trPr>
        <w:tc>
          <w:tcPr>
            <w:tcW w:w="58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D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iabetes Mellitus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（糖尿病）</w:t>
            </w:r>
          </w:p>
        </w:tc>
        <w:tc>
          <w:tcPr>
            <w:tcW w:w="79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1</w:t>
            </w:r>
          </w:p>
        </w:tc>
      </w:tr>
      <w:tr w:rsidR="00000000">
        <w:trPr>
          <w:divId w:val="707725270"/>
        </w:trPr>
        <w:tc>
          <w:tcPr>
            <w:tcW w:w="58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troke/TIA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（中風或短暫性腦缺血發作）</w:t>
            </w:r>
          </w:p>
        </w:tc>
        <w:tc>
          <w:tcPr>
            <w:tcW w:w="79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2</w:t>
            </w:r>
          </w:p>
        </w:tc>
      </w:tr>
      <w:tr w:rsidR="00000000">
        <w:trPr>
          <w:divId w:val="707725270"/>
        </w:trPr>
        <w:tc>
          <w:tcPr>
            <w:tcW w:w="58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V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ascular disease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（血管疾病，如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MI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PAD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Aortic plaque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7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1</w:t>
            </w:r>
          </w:p>
        </w:tc>
      </w:tr>
      <w:tr w:rsidR="00000000">
        <w:trPr>
          <w:divId w:val="707725270"/>
        </w:trPr>
        <w:tc>
          <w:tcPr>
            <w:tcW w:w="58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A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ge </w:t>
            </w: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 xml:space="preserve">65-74 </w:t>
            </w: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歲</w:t>
            </w:r>
          </w:p>
        </w:tc>
        <w:tc>
          <w:tcPr>
            <w:tcW w:w="79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1</w:t>
            </w:r>
          </w:p>
        </w:tc>
      </w:tr>
      <w:tr w:rsidR="00000000">
        <w:trPr>
          <w:divId w:val="707725270"/>
        </w:trPr>
        <w:tc>
          <w:tcPr>
            <w:tcW w:w="58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ex category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（女性）</w:t>
            </w:r>
          </w:p>
        </w:tc>
        <w:tc>
          <w:tcPr>
            <w:tcW w:w="79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1</w:t>
            </w:r>
          </w:p>
        </w:tc>
      </w:tr>
    </w:tbl>
    <w:p w:rsidR="00000000" w:rsidRDefault="00A65D41">
      <w:pPr>
        <w:pStyle w:val="Web"/>
        <w:spacing w:beforeAutospacing="0" w:afterAutospacing="0"/>
        <w:ind w:left="360"/>
        <w:rPr>
          <w:rFonts w:ascii="微軟正黑" w:eastAsia="微軟正黑" w:hAnsi="Calibri" w:cs="Calibri" w:hint="eastAsia"/>
          <w:color w:val="000000"/>
          <w:sz w:val="22"/>
          <w:szCs w:val="22"/>
        </w:rPr>
      </w:pPr>
      <w:r>
        <w:rPr>
          <w:rFonts w:ascii="微軟正黑" w:eastAsia="微軟正黑" w:hAnsi="Calibri" w:cs="Calibri" w:hint="eastAsia"/>
          <w:b/>
          <w:bCs/>
          <w:color w:val="000000"/>
          <w:sz w:val="22"/>
          <w:szCs w:val="22"/>
        </w:rPr>
        <w:t>最高分數：</w:t>
      </w:r>
      <w:r>
        <w:rPr>
          <w:rFonts w:ascii="微軟正黑" w:eastAsia="微軟正黑" w:hAnsi="Calibri" w:cs="Calibri" w:hint="eastAsia"/>
          <w:b/>
          <w:bCs/>
          <w:color w:val="000000"/>
          <w:sz w:val="22"/>
          <w:szCs w:val="22"/>
        </w:rPr>
        <w:t xml:space="preserve">9 </w:t>
      </w:r>
      <w:r>
        <w:rPr>
          <w:rFonts w:ascii="微軟正黑" w:eastAsia="微軟正黑" w:hAnsi="Calibri" w:cs="Calibri" w:hint="eastAsia"/>
          <w:b/>
          <w:bCs/>
          <w:color w:val="000000"/>
          <w:sz w:val="22"/>
          <w:szCs w:val="22"/>
        </w:rPr>
        <w:t>分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，更精確區分低風險與高風險患者。</w:t>
      </w:r>
    </w:p>
    <w:p w:rsidR="00000000" w:rsidRDefault="00A65D41">
      <w:pPr>
        <w:pStyle w:val="2"/>
        <w:spacing w:before="0" w:beforeAutospacing="0" w:after="0" w:afterAutospacing="0"/>
        <w:ind w:left="360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A65D41">
      <w:pPr>
        <w:numPr>
          <w:ilvl w:val="1"/>
          <w:numId w:val="25"/>
        </w:numPr>
        <w:ind w:left="900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" w:eastAsia="微軟正黑" w:hAnsi="Calibri" w:cs="Calibri" w:hint="eastAsia"/>
          <w:b/>
          <w:bCs/>
          <w:color w:val="000000"/>
          <w:sz w:val="28"/>
          <w:szCs w:val="28"/>
        </w:rPr>
        <w:t>治療建議（根據分數）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714"/>
        <w:gridCol w:w="1198"/>
        <w:gridCol w:w="3511"/>
      </w:tblGrid>
      <w:tr w:rsidR="00000000">
        <w:trPr>
          <w:divId w:val="29303402"/>
        </w:trPr>
        <w:tc>
          <w:tcPr>
            <w:tcW w:w="26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" w:eastAsia="微軟正黑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CHADS</w:t>
            </w:r>
            <w:r>
              <w:rPr>
                <w:rFonts w:ascii="Times New Roman" w:eastAsia="微軟正黑" w:hAnsi="Times New Roman" w:cs="Times New Roman"/>
                <w:b/>
                <w:bCs/>
                <w:color w:val="000000"/>
                <w:sz w:val="22"/>
                <w:szCs w:val="22"/>
              </w:rPr>
              <w:t>₂</w:t>
            </w: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-VASc Score</w:t>
            </w:r>
          </w:p>
        </w:tc>
        <w:tc>
          <w:tcPr>
            <w:tcW w:w="119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中風風險</w:t>
            </w:r>
          </w:p>
        </w:tc>
        <w:tc>
          <w:tcPr>
            <w:tcW w:w="33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建議治療</w:t>
            </w:r>
          </w:p>
        </w:tc>
      </w:tr>
      <w:tr w:rsidR="00000000">
        <w:trPr>
          <w:divId w:val="29303402"/>
        </w:trPr>
        <w:tc>
          <w:tcPr>
            <w:tcW w:w="26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0</w:t>
            </w: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（男性）</w:t>
            </w: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 xml:space="preserve"> / 1</w:t>
            </w: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（女性）</w:t>
            </w:r>
          </w:p>
        </w:tc>
        <w:tc>
          <w:tcPr>
            <w:tcW w:w="11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低風險</w:t>
            </w:r>
          </w:p>
        </w:tc>
        <w:tc>
          <w:tcPr>
            <w:tcW w:w="351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不需要抗凝血劑（可考慮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Aspirin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29303402"/>
        </w:trPr>
        <w:tc>
          <w:tcPr>
            <w:tcW w:w="26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1</w:t>
            </w: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（男性）</w:t>
            </w: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 xml:space="preserve"> / 2</w:t>
            </w: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（女性）</w:t>
            </w:r>
          </w:p>
        </w:tc>
        <w:tc>
          <w:tcPr>
            <w:tcW w:w="119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中等風險</w:t>
            </w:r>
          </w:p>
        </w:tc>
        <w:tc>
          <w:tcPr>
            <w:tcW w:w="32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可考慮抗凝血劑</w:t>
            </w:r>
          </w:p>
        </w:tc>
      </w:tr>
      <w:tr w:rsidR="00000000">
        <w:trPr>
          <w:divId w:val="29303402"/>
        </w:trPr>
        <w:tc>
          <w:tcPr>
            <w:tcW w:w="27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Times New Roman" w:eastAsia="微軟正黑" w:hAnsi="Times New Roman" w:cs="Times New Roman"/>
                <w:b/>
                <w:bCs/>
                <w:color w:val="000000"/>
                <w:sz w:val="22"/>
                <w:szCs w:val="22"/>
              </w:rPr>
              <w:t>≥</w:t>
            </w: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2</w:t>
            </w: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（男性）</w:t>
            </w: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 xml:space="preserve"> / </w:t>
            </w:r>
            <w:r>
              <w:rPr>
                <w:rFonts w:ascii="Times New Roman" w:eastAsia="微軟正黑" w:hAnsi="Times New Roman" w:cs="Times New Roman"/>
                <w:b/>
                <w:bCs/>
                <w:color w:val="000000"/>
                <w:sz w:val="22"/>
                <w:szCs w:val="22"/>
              </w:rPr>
              <w:t>≥</w:t>
            </w: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3</w:t>
            </w: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（女性）</w:t>
            </w:r>
          </w:p>
        </w:tc>
        <w:tc>
          <w:tcPr>
            <w:tcW w:w="11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高風險</w:t>
            </w:r>
          </w:p>
        </w:tc>
        <w:tc>
          <w:tcPr>
            <w:tcW w:w="351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建議抗凝血劑（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DOAC &gt; Warfarin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</w:tc>
      </w:tr>
    </w:tbl>
    <w:p w:rsidR="00000000" w:rsidRDefault="00A65D41">
      <w:pPr>
        <w:pStyle w:val="Web"/>
        <w:spacing w:beforeAutospacing="0" w:afterAutospacing="0"/>
        <w:ind w:left="360"/>
        <w:rPr>
          <w:rFonts w:ascii="微軟正黑" w:eastAsia="微軟正黑" w:hAnsi="Calibri" w:cs="Calibri" w:hint="eastAsia"/>
          <w:sz w:val="22"/>
          <w:szCs w:val="22"/>
        </w:rPr>
      </w:pPr>
      <w:r>
        <w:rPr>
          <w:rFonts w:ascii="微軟正黑" w:eastAsia="微軟正黑" w:hAnsi="Calibri" w:cs="Calibri" w:hint="eastAsia"/>
          <w:b/>
          <w:bCs/>
          <w:color w:val="000000"/>
          <w:sz w:val="22"/>
          <w:szCs w:val="22"/>
        </w:rPr>
        <w:t>DOAC</w:t>
      </w:r>
      <w:r>
        <w:rPr>
          <w:rFonts w:ascii="微軟正黑" w:eastAsia="微軟正黑" w:hAnsi="Calibri" w:cs="Calibri" w:hint="eastAsia"/>
          <w:b/>
          <w:bCs/>
          <w:color w:val="000000"/>
          <w:sz w:val="22"/>
          <w:szCs w:val="22"/>
        </w:rPr>
        <w:t>（首選）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：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Apixaban, Rivaroxaban, Dabigatran, Edoxaban</w:t>
      </w:r>
      <w:r>
        <w:rPr>
          <w:rFonts w:ascii="微軟正黑" w:eastAsia="微軟正黑" w:hAnsi="Calibri" w:cs="Calibri" w:hint="eastAsia"/>
          <w:sz w:val="22"/>
          <w:szCs w:val="22"/>
        </w:rPr>
        <w:br/>
      </w:r>
      <w:r>
        <w:rPr>
          <w:rFonts w:ascii="微軟正黑" w:eastAsia="微軟正黑" w:hAnsi="Calibri" w:cs="Calibri" w:hint="eastAsia"/>
          <w:b/>
          <w:bCs/>
          <w:color w:val="000000"/>
          <w:sz w:val="22"/>
          <w:szCs w:val="22"/>
        </w:rPr>
        <w:t>Warfarin</w:t>
      </w:r>
      <w:r>
        <w:rPr>
          <w:rFonts w:ascii="微軟正黑" w:eastAsia="微軟正黑" w:hAnsi="Calibri" w:cs="Calibri" w:hint="eastAsia"/>
          <w:b/>
          <w:bCs/>
          <w:color w:val="000000"/>
          <w:sz w:val="22"/>
          <w:szCs w:val="22"/>
        </w:rPr>
        <w:t>（如有機械瓣膜或特定適應症）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：目標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 xml:space="preserve"> INR 2.0-3.0</w:t>
      </w:r>
    </w:p>
    <w:p w:rsidR="00000000" w:rsidRDefault="00A65D41">
      <w:pPr>
        <w:pStyle w:val="Web"/>
        <w:spacing w:beforeAutospacing="0" w:afterAutospacing="0"/>
        <w:ind w:left="36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ACLS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Saturday, February 15, 2025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7:15 PM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26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32"/>
          <w:szCs w:val="32"/>
        </w:rPr>
        <w:t>編輯格式</w:t>
      </w:r>
    </w:p>
    <w:p w:rsidR="00000000" w:rsidRDefault="00A65D41">
      <w:pPr>
        <w:numPr>
          <w:ilvl w:val="2"/>
          <w:numId w:val="26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32"/>
          <w:szCs w:val="32"/>
        </w:rPr>
        <w:t>顏色註記方式</w:t>
      </w:r>
    </w:p>
    <w:p w:rsidR="00000000" w:rsidRDefault="00A65D41">
      <w:pPr>
        <w:numPr>
          <w:ilvl w:val="3"/>
          <w:numId w:val="2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重要標題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母標題藍色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(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最暗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)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標記</w:t>
      </w:r>
      <w:r>
        <w:rPr>
          <w:rFonts w:ascii="Microsoft JhengHei Light" w:hAnsi="Microsoft JhengHei Light" w:cs="Calibri"/>
          <w:sz w:val="22"/>
          <w:szCs w:val="22"/>
        </w:rPr>
        <w:t>/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子標題藍色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(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較暗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,25%)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標記</w:t>
      </w:r>
    </w:p>
    <w:p w:rsidR="00000000" w:rsidRDefault="00A65D41">
      <w:pPr>
        <w:numPr>
          <w:ilvl w:val="3"/>
          <w:numId w:val="2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重要術式治療藥物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綠色標記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+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粗體</w:t>
      </w:r>
    </w:p>
    <w:p w:rsidR="00000000" w:rsidRDefault="00A65D41">
      <w:pPr>
        <w:numPr>
          <w:ilvl w:val="3"/>
          <w:numId w:val="2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重要內文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紅色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(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標準色彩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)</w:t>
      </w:r>
      <w:r>
        <w:rPr>
          <w:rFonts w:ascii="Microsoft JhengHei Light" w:hAnsi="Microsoft JhengHei Light" w:cs="Calibri"/>
          <w:sz w:val="22"/>
          <w:szCs w:val="22"/>
        </w:rPr>
        <w:t>/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橘色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+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粗體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(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橘色那一欄第一個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)</w:t>
      </w:r>
      <w:r>
        <w:rPr>
          <w:rFonts w:ascii="Microsoft JhengHei Light" w:hAnsi="Microsoft JhengHei Light" w:cs="Calibri"/>
          <w:sz w:val="22"/>
          <w:szCs w:val="22"/>
        </w:rPr>
        <w:t>(</w:t>
      </w:r>
      <w:r>
        <w:rPr>
          <w:rFonts w:ascii="Microsoft JhengHei Light" w:hAnsi="Microsoft JhengHei Light" w:cs="Calibri"/>
          <w:sz w:val="22"/>
          <w:szCs w:val="22"/>
        </w:rPr>
        <w:t>如果同色太醜就紅橘相間</w:t>
      </w:r>
      <w:r>
        <w:rPr>
          <w:rFonts w:ascii="Microsoft JhengHei Light" w:hAnsi="Microsoft JhengHei Light" w:cs="Calibri"/>
          <w:sz w:val="22"/>
          <w:szCs w:val="22"/>
        </w:rPr>
        <w:t>)</w:t>
      </w:r>
    </w:p>
    <w:p w:rsidR="00000000" w:rsidRDefault="00A65D41">
      <w:pPr>
        <w:numPr>
          <w:ilvl w:val="3"/>
          <w:numId w:val="2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直接來複製顏色格式一定不會錯</w:t>
      </w:r>
      <w:r>
        <w:rPr>
          <w:rFonts w:ascii="Microsoft JhengHei Light" w:hAnsi="Microsoft JhengHei Light" w:cs="Calibri"/>
          <w:sz w:val="22"/>
          <w:szCs w:val="22"/>
        </w:rPr>
        <w:t>xd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26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32"/>
          <w:szCs w:val="32"/>
        </w:rPr>
        <w:t>BLS</w:t>
      </w:r>
    </w:p>
    <w:p w:rsidR="00000000" w:rsidRDefault="00A65D41">
      <w:pPr>
        <w:numPr>
          <w:ilvl w:val="2"/>
          <w:numId w:val="26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8"/>
          <w:szCs w:val="28"/>
        </w:rPr>
        <w:t>叫叫</w:t>
      </w:r>
      <w:r>
        <w:rPr>
          <w:rFonts w:ascii="微軟正黑體" w:eastAsia="微軟正黑體" w:hAnsi="微軟正黑體" w:cs="Calibri" w:hint="eastAsia"/>
          <w:sz w:val="28"/>
          <w:szCs w:val="28"/>
        </w:rPr>
        <w:t>CAB</w:t>
      </w:r>
    </w:p>
    <w:p w:rsidR="00000000" w:rsidRDefault="00A65D41">
      <w:pPr>
        <w:numPr>
          <w:ilvl w:val="3"/>
          <w:numId w:val="2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評估反應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&amp;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呼吸（確認無反應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+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無呼吸）</w:t>
      </w:r>
    </w:p>
    <w:p w:rsidR="00000000" w:rsidRDefault="00A65D41">
      <w:pPr>
        <w:numPr>
          <w:ilvl w:val="3"/>
          <w:numId w:val="2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撥打急救電話（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Activate EMS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2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檢查脈搏，若無，立即開始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CPR</w:t>
      </w:r>
    </w:p>
    <w:p w:rsidR="00000000" w:rsidRDefault="00A65D41">
      <w:pPr>
        <w:numPr>
          <w:ilvl w:val="4"/>
          <w:numId w:val="2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胸外按壓速率：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100-120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次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/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</w:t>
      </w:r>
    </w:p>
    <w:p w:rsidR="00000000" w:rsidRDefault="00A65D41">
      <w:pPr>
        <w:numPr>
          <w:ilvl w:val="4"/>
          <w:numId w:val="2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深度：成人至少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5 cm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，兒童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5 cm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，嬰兒約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4 cm</w:t>
      </w:r>
    </w:p>
    <w:p w:rsidR="00000000" w:rsidRDefault="00A65D41">
      <w:pPr>
        <w:numPr>
          <w:ilvl w:val="4"/>
          <w:numId w:val="2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壓胸與放鬆時間相等</w:t>
      </w:r>
    </w:p>
    <w:p w:rsidR="00000000" w:rsidRDefault="00A65D41">
      <w:pPr>
        <w:numPr>
          <w:ilvl w:val="4"/>
          <w:numId w:val="2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成人壓吹比：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30:2</w:t>
      </w:r>
    </w:p>
    <w:p w:rsidR="00000000" w:rsidRDefault="00A65D41">
      <w:pPr>
        <w:numPr>
          <w:ilvl w:val="3"/>
          <w:numId w:val="2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使用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AED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，檢查是否為可電擊心律</w:t>
      </w:r>
    </w:p>
    <w:p w:rsidR="00000000" w:rsidRDefault="00A65D41">
      <w:pPr>
        <w:numPr>
          <w:ilvl w:val="4"/>
          <w:numId w:val="2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若為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VF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pulseless VT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則立即電擊，電擊後立即開始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CPR</w:t>
      </w:r>
    </w:p>
    <w:p w:rsidR="00000000" w:rsidRDefault="00A65D41">
      <w:pPr>
        <w:numPr>
          <w:ilvl w:val="4"/>
          <w:numId w:val="2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若為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PEA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asystole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則不可電擊，立刻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CPR 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分鐘，並每兩分鐘檢查心律，直到病人會動或是專業團隊接手。</w:t>
      </w:r>
    </w:p>
    <w:p w:rsidR="00000000" w:rsidRDefault="00A65D41">
      <w:pPr>
        <w:numPr>
          <w:ilvl w:val="2"/>
          <w:numId w:val="26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26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ACLS</w:t>
      </w:r>
    </w:p>
    <w:p w:rsidR="00000000" w:rsidRDefault="00A65D41">
      <w:pPr>
        <w:numPr>
          <w:ilvl w:val="2"/>
          <w:numId w:val="2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ACLS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Advanced Cardiac Life Support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，高級心臟救命術）主要適用於成人心搏驟停（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Cardiac Arrest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）、無脈搏心律異常（如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PEA, pulseless VT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）、急性冠症候群（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ACS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）、中風（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Stroke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）等緊急狀況。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Cardiac Arrest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指的是心臟突然停止有效泵血，導致血流動力學崩潰（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hemodynamic collapse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），若未即時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處置，將迅速導致死亡。</w:t>
      </w:r>
    </w:p>
    <w:p w:rsidR="00000000" w:rsidRDefault="00A65D41">
      <w:pPr>
        <w:numPr>
          <w:ilvl w:val="1"/>
          <w:numId w:val="26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四種常見的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 xml:space="preserve"> Cardiac Arrest 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心律類型：</w:t>
      </w:r>
    </w:p>
    <w:p w:rsidR="00000000" w:rsidRDefault="00A65D41">
      <w:pPr>
        <w:numPr>
          <w:ilvl w:val="2"/>
          <w:numId w:val="2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Ventricular Fibrillation (VF,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心室顫動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)</w:t>
      </w:r>
    </w:p>
    <w:p w:rsidR="00000000" w:rsidRDefault="00A65D41">
      <w:pPr>
        <w:numPr>
          <w:ilvl w:val="3"/>
          <w:numId w:val="2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最常見的可電擊心律</w:t>
      </w:r>
    </w:p>
    <w:p w:rsidR="00000000" w:rsidRDefault="00A65D41">
      <w:pPr>
        <w:numPr>
          <w:ilvl w:val="3"/>
          <w:numId w:val="2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心室無組織性顫動，無有效收縮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無心輸出量</w:t>
      </w:r>
    </w:p>
    <w:p w:rsidR="00000000" w:rsidRDefault="00A65D41">
      <w:pPr>
        <w:numPr>
          <w:ilvl w:val="3"/>
          <w:numId w:val="2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ECG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特徵：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快速、雜亂的波動，無明顯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P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QRS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</w:t>
      </w:r>
    </w:p>
    <w:p w:rsidR="00000000" w:rsidRDefault="00A65D41">
      <w:pPr>
        <w:numPr>
          <w:ilvl w:val="3"/>
          <w:numId w:val="2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處置：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立即去顫（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Defibrillation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+ CPR + Epinephrine</w:t>
      </w:r>
    </w:p>
    <w:p w:rsidR="00000000" w:rsidRDefault="00A65D41">
      <w:pPr>
        <w:pStyle w:val="Web"/>
        <w:spacing w:before="0" w:beforeAutospacing="0" w:after="0" w:afterAutospacing="0"/>
        <w:ind w:left="144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A65D41">
      <w:pPr>
        <w:numPr>
          <w:ilvl w:val="1"/>
          <w:numId w:val="27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Pulseless Ventricular Tachycardia (pVT,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無脈搏心室頻脈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)</w:t>
      </w:r>
    </w:p>
    <w:p w:rsidR="00000000" w:rsidRDefault="00A65D41">
      <w:pPr>
        <w:numPr>
          <w:ilvl w:val="2"/>
          <w:numId w:val="28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心室快速規律收縮但無效排血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無脈搏</w:t>
      </w:r>
    </w:p>
    <w:p w:rsidR="00000000" w:rsidRDefault="00A65D41">
      <w:pPr>
        <w:numPr>
          <w:ilvl w:val="2"/>
          <w:numId w:val="28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ECG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特徵：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寬大且規則的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QRS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波（通常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&gt;0.12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秒），無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P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</w:t>
      </w:r>
    </w:p>
    <w:p w:rsidR="00000000" w:rsidRDefault="00A65D41">
      <w:pPr>
        <w:numPr>
          <w:ilvl w:val="2"/>
          <w:numId w:val="28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處置：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立即去顫（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Defibrillation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+ CPR + Amiodarone</w:t>
      </w:r>
    </w:p>
    <w:p w:rsidR="00000000" w:rsidRDefault="00A65D41">
      <w:pPr>
        <w:pStyle w:val="Web"/>
        <w:spacing w:before="0" w:beforeAutospacing="0" w:after="0" w:afterAutospacing="0"/>
        <w:ind w:left="9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2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Pulseless Electrical Activity (PEA,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無脈搏電氣活動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)</w:t>
      </w:r>
    </w:p>
    <w:p w:rsidR="00000000" w:rsidRDefault="00A65D41">
      <w:pPr>
        <w:numPr>
          <w:ilvl w:val="2"/>
          <w:numId w:val="28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ECG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顯示有組織性電氣活動（如正常竇性或緩慢心律），但無有效脈搏</w:t>
      </w:r>
    </w:p>
    <w:p w:rsidR="00000000" w:rsidRDefault="00A65D41">
      <w:pPr>
        <w:numPr>
          <w:ilvl w:val="2"/>
          <w:numId w:val="28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常見原因：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5H &amp; 5T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（如低血容量、低氧、心包填塞、肺栓塞等）</w:t>
      </w:r>
    </w:p>
    <w:p w:rsidR="00000000" w:rsidRDefault="00A65D41">
      <w:pPr>
        <w:numPr>
          <w:ilvl w:val="2"/>
          <w:numId w:val="28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處置：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CPR + Epinephrine +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處理可逆原因（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’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 &amp; 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’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28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不可電擊心律</w:t>
      </w:r>
    </w:p>
    <w:p w:rsidR="00000000" w:rsidRDefault="00A65D41">
      <w:pPr>
        <w:pStyle w:val="Web"/>
        <w:spacing w:before="0" w:beforeAutospacing="0" w:after="0" w:afterAutospacing="0"/>
        <w:ind w:left="9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2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Asystole (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心靜止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)</w:t>
      </w:r>
    </w:p>
    <w:p w:rsidR="00000000" w:rsidRDefault="00A65D41">
      <w:pPr>
        <w:numPr>
          <w:ilvl w:val="2"/>
          <w:numId w:val="28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完全無心臟電氣活動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平直線（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Flatline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28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ECG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特徵：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等電位直線（注意與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Lead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脫落區分）</w:t>
      </w:r>
    </w:p>
    <w:p w:rsidR="00000000" w:rsidRDefault="00A65D41">
      <w:pPr>
        <w:numPr>
          <w:ilvl w:val="2"/>
          <w:numId w:val="28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處置：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CPR + Epinephrine +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尋找可逆原因</w:t>
      </w:r>
    </w:p>
    <w:p w:rsidR="00000000" w:rsidRDefault="00A65D41">
      <w:pPr>
        <w:numPr>
          <w:ilvl w:val="2"/>
          <w:numId w:val="28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不可電擊心律</w:t>
      </w:r>
    </w:p>
    <w:p w:rsidR="00000000" w:rsidRDefault="00A65D41">
      <w:pPr>
        <w:pStyle w:val="Web"/>
        <w:spacing w:before="0" w:beforeAutospacing="0" w:after="0" w:afterAutospacing="0"/>
        <w:ind w:left="90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A65D41">
      <w:pPr>
        <w:numPr>
          <w:ilvl w:val="1"/>
          <w:numId w:val="29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 xml:space="preserve">ACLS 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在心搏驟停時的核心流程</w:t>
      </w:r>
    </w:p>
    <w:p w:rsidR="00000000" w:rsidRDefault="00A65D41">
      <w:pPr>
        <w:numPr>
          <w:ilvl w:val="2"/>
          <w:numId w:val="30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確認狀況及求援</w:t>
      </w:r>
    </w:p>
    <w:p w:rsidR="00000000" w:rsidRDefault="00A65D41">
      <w:pPr>
        <w:numPr>
          <w:ilvl w:val="3"/>
          <w:numId w:val="30"/>
        </w:numPr>
        <w:spacing w:before="100" w:after="100"/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評估患者反應（無反應，無正常呼吸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/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喘息）</w:t>
      </w:r>
    </w:p>
    <w:p w:rsidR="00000000" w:rsidRDefault="00A65D41">
      <w:pPr>
        <w:numPr>
          <w:ilvl w:val="3"/>
          <w:numId w:val="30"/>
        </w:numPr>
        <w:spacing w:before="100" w:after="100"/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啟動急救系統（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Activate emergency response system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30"/>
        </w:numPr>
        <w:spacing w:before="100" w:after="100"/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開始高品質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CPR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Chest compression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30:2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，速率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100-120/min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，深度至少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5 cm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30"/>
        </w:numPr>
        <w:spacing w:before="100" w:after="100"/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盡快使用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AED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（若可用）</w:t>
      </w:r>
    </w:p>
    <w:p w:rsidR="00000000" w:rsidRDefault="00A65D41">
      <w:pPr>
        <w:numPr>
          <w:ilvl w:val="2"/>
          <w:numId w:val="30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供氧與監測</w:t>
      </w:r>
    </w:p>
    <w:p w:rsidR="00000000" w:rsidRDefault="00A65D41">
      <w:pPr>
        <w:numPr>
          <w:ilvl w:val="3"/>
          <w:numId w:val="30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給予氧氣（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Apply Oxygen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</w:p>
    <w:p w:rsidR="00000000" w:rsidRDefault="00A65D41">
      <w:pPr>
        <w:numPr>
          <w:ilvl w:val="4"/>
          <w:numId w:val="30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使用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Bag-Valve-Mask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BVM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100%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氧氣</w:t>
      </w:r>
    </w:p>
    <w:p w:rsidR="00000000" w:rsidRDefault="00A65D41">
      <w:pPr>
        <w:numPr>
          <w:ilvl w:val="4"/>
          <w:numId w:val="30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若有條件可進行進階氣道（如氣管插管）</w:t>
      </w:r>
    </w:p>
    <w:p w:rsidR="00000000" w:rsidRDefault="00A65D41">
      <w:pPr>
        <w:numPr>
          <w:ilvl w:val="3"/>
          <w:numId w:val="30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連接心律監測（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Attach Monitor/Defibrillator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</w:p>
    <w:p w:rsidR="00000000" w:rsidRDefault="00A65D41">
      <w:pPr>
        <w:numPr>
          <w:ilvl w:val="4"/>
          <w:numId w:val="30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使用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AED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Manual Defibrillator</w:t>
      </w:r>
    </w:p>
    <w:p w:rsidR="00000000" w:rsidRDefault="00A65D41">
      <w:pPr>
        <w:numPr>
          <w:ilvl w:val="4"/>
          <w:numId w:val="30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進行心律分析（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Rhythm Analysis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30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分析心律（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Rhythm Analysis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</w:p>
    <w:p w:rsidR="00000000" w:rsidRDefault="00A65D41">
      <w:pPr>
        <w:numPr>
          <w:ilvl w:val="3"/>
          <w:numId w:val="30"/>
        </w:numPr>
        <w:spacing w:before="100" w:after="100"/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使用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Defibrillator/AED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檢查心律，分為兩大類：</w:t>
      </w:r>
    </w:p>
    <w:p w:rsidR="00000000" w:rsidRDefault="00A65D41">
      <w:pPr>
        <w:numPr>
          <w:ilvl w:val="4"/>
          <w:numId w:val="30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</w:rPr>
        <w:t>可電擊心律（</w:t>
      </w:r>
      <w:r>
        <w:rPr>
          <w:rFonts w:ascii="微軟正黑體" w:eastAsia="微軟正黑體" w:hAnsi="微軟正黑體" w:cs="Calibri" w:hint="eastAsia"/>
          <w:color w:val="000000"/>
        </w:rPr>
        <w:t>Shockable Rhythms</w:t>
      </w:r>
      <w:r>
        <w:rPr>
          <w:rFonts w:ascii="微軟正黑體" w:eastAsia="微軟正黑體" w:hAnsi="微軟正黑體" w:cs="Calibri" w:hint="eastAsia"/>
          <w:color w:val="000000"/>
        </w:rPr>
        <w:t>）</w:t>
      </w:r>
    </w:p>
    <w:p w:rsidR="00000000" w:rsidRDefault="00A65D41">
      <w:pPr>
        <w:numPr>
          <w:ilvl w:val="5"/>
          <w:numId w:val="30"/>
        </w:numPr>
        <w:spacing w:before="100" w:after="100"/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Ventricular fibrillation (VF,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心室顫動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)</w:t>
      </w:r>
    </w:p>
    <w:p w:rsidR="00000000" w:rsidRDefault="00A65D41">
      <w:pPr>
        <w:numPr>
          <w:ilvl w:val="5"/>
          <w:numId w:val="30"/>
        </w:numPr>
        <w:spacing w:before="100" w:after="100"/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Pulseless ventricular tachycardia (pVT,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無脈搏心室頻脈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)</w:t>
      </w:r>
    </w:p>
    <w:p w:rsidR="00000000" w:rsidRDefault="00A65D41">
      <w:pPr>
        <w:numPr>
          <w:ilvl w:val="6"/>
          <w:numId w:val="30"/>
        </w:numPr>
        <w:spacing w:before="100" w:after="100"/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立即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200J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去顫（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Defibrillation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</w:p>
    <w:p w:rsidR="00000000" w:rsidRDefault="00A65D41">
      <w:pPr>
        <w:numPr>
          <w:ilvl w:val="6"/>
          <w:numId w:val="30"/>
        </w:numPr>
        <w:spacing w:before="100" w:after="100"/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繼續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CPR 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分鐘，然後重新評估心律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</w:p>
    <w:p w:rsidR="00000000" w:rsidRDefault="00A65D41">
      <w:pPr>
        <w:numPr>
          <w:ilvl w:val="6"/>
          <w:numId w:val="30"/>
        </w:numPr>
        <w:spacing w:before="100" w:after="100"/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同時給予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Epinephrine 1 mg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（每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3-5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分鐘一次）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</w:p>
    <w:p w:rsidR="00000000" w:rsidRDefault="00A65D41">
      <w:pPr>
        <w:numPr>
          <w:ilvl w:val="6"/>
          <w:numId w:val="30"/>
        </w:numPr>
        <w:spacing w:before="100" w:after="100"/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若仍為可電擊心律，給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Amiodarone 300 mg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（可追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150 mg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30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</w:rPr>
        <w:t>不可電擊心律（</w:t>
      </w:r>
      <w:r>
        <w:rPr>
          <w:rFonts w:ascii="微軟正黑體" w:eastAsia="微軟正黑體" w:hAnsi="微軟正黑體" w:cs="Calibri" w:hint="eastAsia"/>
          <w:color w:val="000000"/>
        </w:rPr>
        <w:t>Non-shockable Rhythms</w:t>
      </w:r>
      <w:r>
        <w:rPr>
          <w:rFonts w:ascii="微軟正黑體" w:eastAsia="微軟正黑體" w:hAnsi="微軟正黑體" w:cs="Calibri" w:hint="eastAsia"/>
          <w:color w:val="000000"/>
        </w:rPr>
        <w:t>）</w:t>
      </w:r>
    </w:p>
    <w:p w:rsidR="00000000" w:rsidRDefault="00A65D41">
      <w:pPr>
        <w:numPr>
          <w:ilvl w:val="5"/>
          <w:numId w:val="31"/>
        </w:numPr>
        <w:spacing w:before="100" w:after="100"/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Asystole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（心靜止）</w:t>
      </w:r>
    </w:p>
    <w:p w:rsidR="00000000" w:rsidRDefault="00A65D41">
      <w:pPr>
        <w:numPr>
          <w:ilvl w:val="5"/>
          <w:numId w:val="31"/>
        </w:numPr>
        <w:spacing w:before="100" w:after="100"/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Pulseless Electrical Activity (PEA,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無脈搏電氣活動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)</w:t>
      </w:r>
    </w:p>
    <w:p w:rsidR="00000000" w:rsidRDefault="00A65D41">
      <w:pPr>
        <w:numPr>
          <w:ilvl w:val="5"/>
          <w:numId w:val="31"/>
        </w:numPr>
        <w:spacing w:before="100" w:after="100"/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繼續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CPR 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分鐘，不電擊</w:t>
      </w:r>
    </w:p>
    <w:p w:rsidR="00000000" w:rsidRDefault="00A65D41">
      <w:pPr>
        <w:numPr>
          <w:ilvl w:val="5"/>
          <w:numId w:val="31"/>
        </w:numPr>
        <w:spacing w:before="100" w:after="100"/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立即給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Epinephrine 1 mg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（每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3-5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分鐘一次）</w:t>
      </w:r>
    </w:p>
    <w:p w:rsidR="00000000" w:rsidRDefault="00A65D41">
      <w:pPr>
        <w:numPr>
          <w:ilvl w:val="5"/>
          <w:numId w:val="31"/>
        </w:numPr>
        <w:spacing w:before="100" w:after="100"/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尋找可逆因素（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’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 &amp; 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’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31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可逆因素（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H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’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s &amp; T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’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s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</w:p>
    <w:p w:rsidR="00000000" w:rsidRDefault="00A65D41">
      <w:pPr>
        <w:numPr>
          <w:ilvl w:val="3"/>
          <w:numId w:val="31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在處理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PEA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Asystole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時，應積極尋找並處理可逆因素：</w:t>
      </w:r>
    </w:p>
    <w:p w:rsidR="00000000" w:rsidRDefault="00A65D41">
      <w:pPr>
        <w:numPr>
          <w:ilvl w:val="4"/>
          <w:numId w:val="31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</w:rPr>
        <w:t>H</w:t>
      </w:r>
      <w:r>
        <w:rPr>
          <w:rFonts w:ascii="微軟正黑體" w:eastAsia="微軟正黑體" w:hAnsi="微軟正黑體" w:cs="Calibri" w:hint="eastAsia"/>
          <w:color w:val="000000"/>
        </w:rPr>
        <w:t>’</w:t>
      </w:r>
      <w:r>
        <w:rPr>
          <w:rFonts w:ascii="微軟正黑體" w:eastAsia="微軟正黑體" w:hAnsi="微軟正黑體" w:cs="Calibri" w:hint="eastAsia"/>
          <w:color w:val="000000"/>
        </w:rPr>
        <w:t>s</w:t>
      </w:r>
      <w:r>
        <w:rPr>
          <w:rFonts w:ascii="微軟正黑體" w:eastAsia="微軟正黑體" w:hAnsi="微軟正黑體" w:cs="Calibri" w:hint="eastAsia"/>
          <w:color w:val="000000"/>
        </w:rPr>
        <w:t>（</w:t>
      </w:r>
      <w:r>
        <w:rPr>
          <w:rFonts w:ascii="微軟正黑體" w:eastAsia="微軟正黑體" w:hAnsi="微軟正黑體" w:cs="Calibri" w:hint="eastAsia"/>
          <w:color w:val="000000"/>
        </w:rPr>
        <w:t>5H</w:t>
      </w:r>
      <w:r>
        <w:rPr>
          <w:rFonts w:ascii="微軟正黑體" w:eastAsia="微軟正黑體" w:hAnsi="微軟正黑體" w:cs="Calibri" w:hint="eastAsia"/>
          <w:color w:val="000000"/>
        </w:rPr>
        <w:t>）：</w:t>
      </w:r>
    </w:p>
    <w:p w:rsidR="00000000" w:rsidRDefault="00A65D41">
      <w:pPr>
        <w:numPr>
          <w:ilvl w:val="5"/>
          <w:numId w:val="3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Hypovolemia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（低血容量）</w:t>
      </w:r>
    </w:p>
    <w:p w:rsidR="00000000" w:rsidRDefault="00A65D41">
      <w:pPr>
        <w:numPr>
          <w:ilvl w:val="5"/>
          <w:numId w:val="3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Hypoxia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（低氧）</w:t>
      </w:r>
    </w:p>
    <w:p w:rsidR="00000000" w:rsidRDefault="00A65D41">
      <w:pPr>
        <w:numPr>
          <w:ilvl w:val="5"/>
          <w:numId w:val="3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Hydrogen ion (Acidosis)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（酸中毒）</w:t>
      </w:r>
    </w:p>
    <w:p w:rsidR="00000000" w:rsidRDefault="00A65D41">
      <w:pPr>
        <w:numPr>
          <w:ilvl w:val="5"/>
          <w:numId w:val="3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Hyper/Hypokalemia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（高鉀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/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低鉀）</w:t>
      </w:r>
    </w:p>
    <w:p w:rsidR="00000000" w:rsidRDefault="00A65D41">
      <w:pPr>
        <w:numPr>
          <w:ilvl w:val="5"/>
          <w:numId w:val="3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Hypothermia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（低溫）</w:t>
      </w:r>
    </w:p>
    <w:p w:rsidR="00000000" w:rsidRDefault="00A65D41">
      <w:pPr>
        <w:numPr>
          <w:ilvl w:val="4"/>
          <w:numId w:val="32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</w:rPr>
        <w:t>T</w:t>
      </w:r>
      <w:r>
        <w:rPr>
          <w:rFonts w:ascii="微軟正黑體" w:eastAsia="微軟正黑體" w:hAnsi="微軟正黑體" w:cs="Calibri" w:hint="eastAsia"/>
          <w:color w:val="000000"/>
        </w:rPr>
        <w:t>’</w:t>
      </w:r>
      <w:r>
        <w:rPr>
          <w:rFonts w:ascii="微軟正黑體" w:eastAsia="微軟正黑體" w:hAnsi="微軟正黑體" w:cs="Calibri" w:hint="eastAsia"/>
          <w:color w:val="000000"/>
        </w:rPr>
        <w:t>s</w:t>
      </w:r>
      <w:r>
        <w:rPr>
          <w:rFonts w:ascii="微軟正黑體" w:eastAsia="微軟正黑體" w:hAnsi="微軟正黑體" w:cs="Calibri" w:hint="eastAsia"/>
          <w:color w:val="000000"/>
        </w:rPr>
        <w:t>（</w:t>
      </w:r>
      <w:r>
        <w:rPr>
          <w:rFonts w:ascii="微軟正黑體" w:eastAsia="微軟正黑體" w:hAnsi="微軟正黑體" w:cs="Calibri" w:hint="eastAsia"/>
          <w:color w:val="000000"/>
        </w:rPr>
        <w:t>5T</w:t>
      </w:r>
      <w:r>
        <w:rPr>
          <w:rFonts w:ascii="微軟正黑體" w:eastAsia="微軟正黑體" w:hAnsi="微軟正黑體" w:cs="Calibri" w:hint="eastAsia"/>
          <w:color w:val="000000"/>
        </w:rPr>
        <w:t>）：</w:t>
      </w:r>
    </w:p>
    <w:p w:rsidR="00000000" w:rsidRDefault="00A65D41">
      <w:pPr>
        <w:numPr>
          <w:ilvl w:val="5"/>
          <w:numId w:val="3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Tension pneumothorax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（張力性氣胸）</w:t>
      </w:r>
    </w:p>
    <w:p w:rsidR="00000000" w:rsidRDefault="00A65D41">
      <w:pPr>
        <w:numPr>
          <w:ilvl w:val="5"/>
          <w:numId w:val="3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Tamponade (cardiac)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（心臟填塞）</w:t>
      </w:r>
    </w:p>
    <w:p w:rsidR="00000000" w:rsidRDefault="00A65D41">
      <w:pPr>
        <w:numPr>
          <w:ilvl w:val="5"/>
          <w:numId w:val="3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Toxins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（毒物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/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藥物過量，如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opioid, TCA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5"/>
          <w:numId w:val="3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Thrombosis (pulmonary or coronary)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（肺栓塞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/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心肌梗塞）</w:t>
      </w:r>
    </w:p>
    <w:p w:rsidR="00000000" w:rsidRDefault="00A65D41">
      <w:pPr>
        <w:numPr>
          <w:ilvl w:val="5"/>
          <w:numId w:val="3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Trauma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（創傷）</w:t>
      </w:r>
    </w:p>
    <w:p w:rsidR="00000000" w:rsidRDefault="00A65D41">
      <w:pPr>
        <w:numPr>
          <w:ilvl w:val="2"/>
          <w:numId w:val="32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循環恢復（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ROSC,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Return of Spontaneous Circulation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</w:p>
    <w:p w:rsidR="00000000" w:rsidRDefault="00A65D41">
      <w:pPr>
        <w:numPr>
          <w:ilvl w:val="3"/>
          <w:numId w:val="32"/>
        </w:numPr>
        <w:spacing w:before="100" w:after="100"/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若有心跳恢復，進入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Post-Cardiac Arrest Care</w:t>
      </w:r>
    </w:p>
    <w:p w:rsidR="00000000" w:rsidRDefault="00A65D41">
      <w:pPr>
        <w:numPr>
          <w:ilvl w:val="3"/>
          <w:numId w:val="32"/>
        </w:numPr>
        <w:spacing w:before="100" w:after="100"/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維持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SpO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94-99%</w:t>
      </w:r>
    </w:p>
    <w:p w:rsidR="00000000" w:rsidRDefault="00A65D41">
      <w:pPr>
        <w:numPr>
          <w:ilvl w:val="3"/>
          <w:numId w:val="32"/>
        </w:numPr>
        <w:spacing w:before="100" w:after="100"/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維持血壓（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SBP 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90 mmHg, MAP 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65 mmHg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32"/>
        </w:numPr>
        <w:spacing w:before="100" w:after="100"/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若患者無意識，考慮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Targeted Temperature Management (TTM, 32-36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°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C, 24-48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小時）</w:t>
      </w:r>
    </w:p>
    <w:p w:rsidR="00000000" w:rsidRDefault="00A65D41">
      <w:pPr>
        <w:numPr>
          <w:ilvl w:val="3"/>
          <w:numId w:val="32"/>
        </w:numPr>
        <w:spacing w:before="100" w:after="100"/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尋找原發原因（如心導管檢查）</w:t>
      </w:r>
    </w:p>
    <w:p w:rsidR="00000000" w:rsidRDefault="00A65D41">
      <w:pPr>
        <w:numPr>
          <w:ilvl w:val="3"/>
          <w:numId w:val="32"/>
        </w:numPr>
        <w:spacing w:before="100" w:after="100"/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持續監測，預防再發作</w:t>
      </w:r>
    </w:p>
    <w:p w:rsidR="00000000" w:rsidRDefault="00A65D41">
      <w:pPr>
        <w:pStyle w:val="1"/>
        <w:spacing w:before="0" w:beforeAutospacing="0" w:after="0" w:afterAutospacing="0"/>
        <w:ind w:left="1440"/>
        <w:rPr>
          <w:rFonts w:ascii="Calibri" w:hAnsi="Calibri" w:cs="Calibri"/>
          <w:color w:val="000000"/>
          <w:sz w:val="32"/>
          <w:szCs w:val="32"/>
        </w:rPr>
      </w:pPr>
      <w:r>
        <w:rPr>
          <w:rFonts w:ascii="Calibri" w:hAnsi="Calibri" w:cs="Calibri"/>
          <w:color w:val="000000"/>
          <w:sz w:val="32"/>
          <w:szCs w:val="32"/>
        </w:rPr>
        <w:t> </w:t>
      </w:r>
    </w:p>
    <w:p w:rsidR="00000000" w:rsidRDefault="00A65D41">
      <w:pPr>
        <w:pStyle w:val="1"/>
        <w:spacing w:before="0" w:beforeAutospacing="0" w:after="0" w:afterAutospacing="0"/>
        <w:ind w:left="1440"/>
        <w:rPr>
          <w:rFonts w:ascii="Calibri" w:hAnsi="Calibri" w:cs="Calibri"/>
          <w:color w:val="000000"/>
          <w:sz w:val="32"/>
          <w:szCs w:val="32"/>
        </w:rPr>
      </w:pPr>
      <w:r>
        <w:rPr>
          <w:rFonts w:ascii="Calibri" w:hAnsi="Calibri" w:cs="Calibri"/>
          <w:color w:val="000000"/>
          <w:sz w:val="32"/>
          <w:szCs w:val="32"/>
        </w:rPr>
        <w:t> </w:t>
      </w:r>
    </w:p>
    <w:p w:rsidR="00000000" w:rsidRDefault="00A65D41">
      <w:pPr>
        <w:numPr>
          <w:ilvl w:val="1"/>
          <w:numId w:val="32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 xml:space="preserve">ACLS 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心搏過緩處置流程</w:t>
      </w:r>
    </w:p>
    <w:p w:rsidR="00000000" w:rsidRDefault="00A65D41">
      <w:pPr>
        <w:numPr>
          <w:ilvl w:val="2"/>
          <w:numId w:val="32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初步評估</w:t>
      </w:r>
    </w:p>
    <w:p w:rsidR="00000000" w:rsidRDefault="00A65D41">
      <w:pPr>
        <w:numPr>
          <w:ilvl w:val="3"/>
          <w:numId w:val="32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確認心搏過緩定義：</w:t>
      </w:r>
    </w:p>
    <w:p w:rsidR="00000000" w:rsidRDefault="00A65D41">
      <w:pPr>
        <w:numPr>
          <w:ilvl w:val="4"/>
          <w:numId w:val="32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&lt;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50 bpm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（但臨床意義取決於症狀與血流狀況）</w:t>
      </w:r>
    </w:p>
    <w:p w:rsidR="00000000" w:rsidRDefault="00A65D41">
      <w:pPr>
        <w:numPr>
          <w:ilvl w:val="3"/>
          <w:numId w:val="32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評估生命徵象與症狀：</w:t>
      </w:r>
    </w:p>
    <w:p w:rsidR="00000000" w:rsidRDefault="00A65D41">
      <w:pPr>
        <w:numPr>
          <w:ilvl w:val="4"/>
          <w:numId w:val="32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血壓、呼吸、意識狀態</w:t>
      </w:r>
    </w:p>
    <w:p w:rsidR="00000000" w:rsidRDefault="00A65D41">
      <w:pPr>
        <w:numPr>
          <w:ilvl w:val="4"/>
          <w:numId w:val="32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有無低灌流症狀（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Poor Perfusion Signs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</w:p>
    <w:p w:rsidR="00000000" w:rsidRDefault="00A65D41">
      <w:pPr>
        <w:numPr>
          <w:ilvl w:val="5"/>
          <w:numId w:val="3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意識改變（如意識不清、嗜睡）</w:t>
      </w:r>
    </w:p>
    <w:p w:rsidR="00000000" w:rsidRDefault="00A65D41">
      <w:pPr>
        <w:numPr>
          <w:ilvl w:val="5"/>
          <w:numId w:val="3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低血壓或休克跡象</w:t>
      </w:r>
    </w:p>
    <w:p w:rsidR="00000000" w:rsidRDefault="00A65D41">
      <w:pPr>
        <w:numPr>
          <w:ilvl w:val="5"/>
          <w:numId w:val="3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胸痛</w:t>
      </w:r>
    </w:p>
    <w:p w:rsidR="00000000" w:rsidRDefault="00A65D41">
      <w:pPr>
        <w:numPr>
          <w:ilvl w:val="5"/>
          <w:numId w:val="3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呼吸困難</w:t>
      </w:r>
    </w:p>
    <w:p w:rsidR="00000000" w:rsidRDefault="00A65D41">
      <w:pPr>
        <w:numPr>
          <w:ilvl w:val="5"/>
          <w:numId w:val="3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急性心衰竭徵象</w:t>
      </w:r>
    </w:p>
    <w:p w:rsidR="00000000" w:rsidRDefault="00A65D41">
      <w:pPr>
        <w:numPr>
          <w:ilvl w:val="2"/>
          <w:numId w:val="32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情況是否穩定？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956"/>
        <w:gridCol w:w="2845"/>
      </w:tblGrid>
      <w:tr w:rsidR="00000000">
        <w:trPr>
          <w:divId w:val="315650951"/>
        </w:trPr>
        <w:tc>
          <w:tcPr>
            <w:tcW w:w="192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情況</w:t>
            </w:r>
          </w:p>
        </w:tc>
        <w:tc>
          <w:tcPr>
            <w:tcW w:w="27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處置</w:t>
            </w:r>
          </w:p>
        </w:tc>
      </w:tr>
      <w:tr w:rsidR="00000000">
        <w:trPr>
          <w:divId w:val="315650951"/>
        </w:trPr>
        <w:tc>
          <w:tcPr>
            <w:tcW w:w="19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無症狀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/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血流穩定</w:t>
            </w:r>
          </w:p>
        </w:tc>
        <w:tc>
          <w:tcPr>
            <w:tcW w:w="284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觀察、持續監測、尋找病因</w:t>
            </w:r>
          </w:p>
        </w:tc>
      </w:tr>
      <w:tr w:rsidR="00000000">
        <w:trPr>
          <w:divId w:val="315650951"/>
        </w:trPr>
        <w:tc>
          <w:tcPr>
            <w:tcW w:w="19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有症狀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/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血流不穩</w:t>
            </w:r>
          </w:p>
        </w:tc>
        <w:tc>
          <w:tcPr>
            <w:tcW w:w="274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進行藥物或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TCP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治療</w:t>
            </w:r>
          </w:p>
        </w:tc>
      </w:tr>
    </w:tbl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33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積極處置（若出現症狀）</w:t>
      </w:r>
    </w:p>
    <w:p w:rsidR="00000000" w:rsidRDefault="00A65D41">
      <w:pPr>
        <w:numPr>
          <w:ilvl w:val="2"/>
          <w:numId w:val="34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藥物治療順序：</w:t>
      </w:r>
    </w:p>
    <w:p w:rsidR="00000000" w:rsidRDefault="00A65D41">
      <w:pPr>
        <w:numPr>
          <w:ilvl w:val="3"/>
          <w:numId w:val="35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Atropine</w:t>
      </w:r>
    </w:p>
    <w:p w:rsidR="00000000" w:rsidRDefault="00A65D41">
      <w:pPr>
        <w:numPr>
          <w:ilvl w:val="4"/>
          <w:numId w:val="3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劑量：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0.5 mg IV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每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3-5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分鐘一次</w:t>
      </w:r>
    </w:p>
    <w:p w:rsidR="00000000" w:rsidRDefault="00A65D41">
      <w:pPr>
        <w:numPr>
          <w:ilvl w:val="4"/>
          <w:numId w:val="3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最大劑量：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3 mg</w:t>
      </w:r>
    </w:p>
    <w:p w:rsidR="00000000" w:rsidRDefault="00A65D41">
      <w:pPr>
        <w:numPr>
          <w:ilvl w:val="4"/>
          <w:numId w:val="3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作用：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阻斷迷走神經刺激，增加心率</w:t>
      </w:r>
    </w:p>
    <w:p w:rsidR="00000000" w:rsidRDefault="00A65D41">
      <w:pPr>
        <w:numPr>
          <w:ilvl w:val="3"/>
          <w:numId w:val="3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Atropine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考慮以下選項：</w:t>
      </w:r>
    </w:p>
    <w:p w:rsidR="00000000" w:rsidRDefault="00A65D41">
      <w:pPr>
        <w:numPr>
          <w:ilvl w:val="4"/>
          <w:numId w:val="3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Dopamine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（多巴胺）</w:t>
      </w:r>
    </w:p>
    <w:p w:rsidR="00000000" w:rsidRDefault="00A65D41">
      <w:pPr>
        <w:numPr>
          <w:ilvl w:val="5"/>
          <w:numId w:val="37"/>
        </w:numPr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劑量：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2-20 mcg/kg/min IV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（依反應調整）</w:t>
      </w:r>
    </w:p>
    <w:p w:rsidR="00000000" w:rsidRDefault="00A65D41">
      <w:pPr>
        <w:numPr>
          <w:ilvl w:val="5"/>
          <w:numId w:val="37"/>
        </w:numPr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增加心輸出量與心率</w:t>
      </w:r>
    </w:p>
    <w:p w:rsidR="00000000" w:rsidRDefault="00A65D41">
      <w:pPr>
        <w:numPr>
          <w:ilvl w:val="4"/>
          <w:numId w:val="37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Epinephrine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（腎上腺素）</w:t>
      </w:r>
    </w:p>
    <w:p w:rsidR="00000000" w:rsidRDefault="00A65D41">
      <w:pPr>
        <w:numPr>
          <w:ilvl w:val="5"/>
          <w:numId w:val="37"/>
        </w:numPr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劑量：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2-10 mcg/min IV</w:t>
      </w:r>
    </w:p>
    <w:p w:rsidR="00000000" w:rsidRDefault="00A65D41">
      <w:pPr>
        <w:numPr>
          <w:ilvl w:val="5"/>
          <w:numId w:val="37"/>
        </w:numPr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正性心肌作用，增加心率與血壓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37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經皮心臟節律器（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Transcutaneous Pacing, TCP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</w:p>
    <w:p w:rsidR="00000000" w:rsidRDefault="00A65D41">
      <w:pPr>
        <w:numPr>
          <w:ilvl w:val="2"/>
          <w:numId w:val="3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適用於：</w:t>
      </w:r>
    </w:p>
    <w:p w:rsidR="00000000" w:rsidRDefault="00A65D41">
      <w:pPr>
        <w:numPr>
          <w:ilvl w:val="3"/>
          <w:numId w:val="3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Atropine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無效或反應不佳</w:t>
      </w:r>
    </w:p>
    <w:p w:rsidR="00000000" w:rsidRDefault="00A65D41">
      <w:pPr>
        <w:numPr>
          <w:ilvl w:val="3"/>
          <w:numId w:val="3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高度房室傳導阻滯（如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Mobitz II,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完全房室傳導阻滯）</w:t>
      </w:r>
    </w:p>
    <w:p w:rsidR="00000000" w:rsidRDefault="00A65D41">
      <w:pPr>
        <w:numPr>
          <w:ilvl w:val="3"/>
          <w:numId w:val="3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重度症狀或不穩定狀況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37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繼續管理與考慮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病因</w:t>
      </w:r>
    </w:p>
    <w:p w:rsidR="00000000" w:rsidRDefault="00A65D41">
      <w:pPr>
        <w:numPr>
          <w:ilvl w:val="2"/>
          <w:numId w:val="3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糾正可能的可逆原因（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’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 &amp; 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’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</w:p>
    <w:p w:rsidR="00000000" w:rsidRDefault="00A65D41">
      <w:pPr>
        <w:numPr>
          <w:ilvl w:val="3"/>
          <w:numId w:val="3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Hypoxia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Hypovolemia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Hypothermia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Hyper/Hypokalemia</w:t>
      </w:r>
    </w:p>
    <w:p w:rsidR="00000000" w:rsidRDefault="00A65D41">
      <w:pPr>
        <w:numPr>
          <w:ilvl w:val="3"/>
          <w:numId w:val="3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Tension pneumothorax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Tamponade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Toxins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Thrombosis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MI/PE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3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考慮永久性節律器（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Pacemaker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）的適應症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A65D41">
      <w:pPr>
        <w:numPr>
          <w:ilvl w:val="1"/>
          <w:numId w:val="38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ACLS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心博過速處置流程</w:t>
      </w:r>
    </w:p>
    <w:p w:rsidR="00000000" w:rsidRDefault="00A65D41">
      <w:pPr>
        <w:numPr>
          <w:ilvl w:val="2"/>
          <w:numId w:val="39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初步評估</w:t>
      </w:r>
    </w:p>
    <w:p w:rsidR="00000000" w:rsidRDefault="00A65D41">
      <w:pPr>
        <w:numPr>
          <w:ilvl w:val="3"/>
          <w:numId w:val="40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確認心搏過速定義：</w:t>
      </w:r>
    </w:p>
    <w:p w:rsidR="00000000" w:rsidRDefault="00A65D41">
      <w:pPr>
        <w:numPr>
          <w:ilvl w:val="4"/>
          <w:numId w:val="41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成人心率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&gt; 150 bpm</w:t>
      </w:r>
    </w:p>
    <w:p w:rsidR="00000000" w:rsidRDefault="00A65D41">
      <w:pPr>
        <w:numPr>
          <w:ilvl w:val="3"/>
          <w:numId w:val="41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評估生命徵象與症狀：</w:t>
      </w:r>
    </w:p>
    <w:p w:rsidR="00000000" w:rsidRDefault="00A65D41">
      <w:pPr>
        <w:numPr>
          <w:ilvl w:val="4"/>
          <w:numId w:val="41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血壓、呼吸、意識狀態</w:t>
      </w:r>
    </w:p>
    <w:p w:rsidR="00000000" w:rsidRDefault="00A65D41">
      <w:pPr>
        <w:numPr>
          <w:ilvl w:val="4"/>
          <w:numId w:val="41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有無低灌流症狀（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Poor Perfusion Signs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</w:p>
    <w:p w:rsidR="00000000" w:rsidRDefault="00A65D41">
      <w:pPr>
        <w:numPr>
          <w:ilvl w:val="5"/>
          <w:numId w:val="42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意識改變（如意識不清、嗜睡）</w:t>
      </w:r>
    </w:p>
    <w:p w:rsidR="00000000" w:rsidRDefault="00A65D41">
      <w:pPr>
        <w:numPr>
          <w:ilvl w:val="5"/>
          <w:numId w:val="42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低血壓或休克跡象</w:t>
      </w:r>
    </w:p>
    <w:p w:rsidR="00000000" w:rsidRDefault="00A65D41">
      <w:pPr>
        <w:numPr>
          <w:ilvl w:val="5"/>
          <w:numId w:val="42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胸痛</w:t>
      </w:r>
    </w:p>
    <w:p w:rsidR="00000000" w:rsidRDefault="00A65D41">
      <w:pPr>
        <w:numPr>
          <w:ilvl w:val="5"/>
          <w:numId w:val="42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呼吸困難</w:t>
      </w:r>
    </w:p>
    <w:p w:rsidR="00000000" w:rsidRDefault="00A65D41">
      <w:pPr>
        <w:numPr>
          <w:ilvl w:val="5"/>
          <w:numId w:val="42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急性心衰竭徵象</w:t>
      </w:r>
    </w:p>
    <w:p w:rsidR="00000000" w:rsidRDefault="00A65D41">
      <w:pPr>
        <w:numPr>
          <w:ilvl w:val="2"/>
          <w:numId w:val="42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情況是否穩定？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084"/>
        <w:gridCol w:w="5072"/>
      </w:tblGrid>
      <w:tr w:rsidR="00000000">
        <w:trPr>
          <w:divId w:val="824201581"/>
        </w:trPr>
        <w:tc>
          <w:tcPr>
            <w:tcW w:w="205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情況</w:t>
            </w:r>
          </w:p>
        </w:tc>
        <w:tc>
          <w:tcPr>
            <w:tcW w:w="50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處置</w:t>
            </w:r>
          </w:p>
        </w:tc>
      </w:tr>
      <w:tr w:rsidR="00000000">
        <w:trPr>
          <w:divId w:val="824201581"/>
        </w:trPr>
        <w:tc>
          <w:tcPr>
            <w:tcW w:w="20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不穩定（有症狀）</w:t>
            </w:r>
          </w:p>
        </w:tc>
        <w:tc>
          <w:tcPr>
            <w:tcW w:w="507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立即同步電復律（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Synchronized Cardioversion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824201581"/>
        </w:trPr>
        <w:tc>
          <w:tcPr>
            <w:tcW w:w="205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穩定（無症狀）</w:t>
            </w:r>
          </w:p>
        </w:tc>
        <w:tc>
          <w:tcPr>
            <w:tcW w:w="50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根據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QRS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波型進行藥物治療</w:t>
            </w:r>
          </w:p>
        </w:tc>
      </w:tr>
    </w:tbl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A65D41">
      <w:pPr>
        <w:numPr>
          <w:ilvl w:val="1"/>
          <w:numId w:val="43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穩定型心搏過速：藥物處置</w:t>
      </w:r>
    </w:p>
    <w:p w:rsidR="00000000" w:rsidRDefault="00A65D41">
      <w:pPr>
        <w:numPr>
          <w:ilvl w:val="2"/>
          <w:numId w:val="44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QRS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複合波（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&lt;0.12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秒）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可能為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SVT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AF</w:t>
      </w:r>
    </w:p>
    <w:p w:rsidR="00000000" w:rsidRDefault="00A65D41">
      <w:pPr>
        <w:numPr>
          <w:ilvl w:val="2"/>
          <w:numId w:val="44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迷走神經刺激法（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Vagal maneuvers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</w:p>
    <w:p w:rsidR="00000000" w:rsidRDefault="00A65D41">
      <w:pPr>
        <w:numPr>
          <w:ilvl w:val="3"/>
          <w:numId w:val="45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咳嗽、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Valsalva maneuver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或冷水刺激</w:t>
      </w:r>
    </w:p>
    <w:p w:rsidR="00000000" w:rsidRDefault="00A65D41">
      <w:pPr>
        <w:numPr>
          <w:ilvl w:val="2"/>
          <w:numId w:val="45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Adenosine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（腺苷）：</w:t>
      </w:r>
    </w:p>
    <w:p w:rsidR="00000000" w:rsidRDefault="00A65D41">
      <w:pPr>
        <w:numPr>
          <w:ilvl w:val="3"/>
          <w:numId w:val="45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劑量：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6 mg IV push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無效可追加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12 mg</w:t>
      </w:r>
    </w:p>
    <w:p w:rsidR="00000000" w:rsidRDefault="00A65D41">
      <w:pPr>
        <w:numPr>
          <w:ilvl w:val="3"/>
          <w:numId w:val="45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快速注射並緊接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20 mL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生理食鹽水沖洗</w:t>
      </w:r>
    </w:p>
    <w:p w:rsidR="00000000" w:rsidRDefault="00A65D41">
      <w:pPr>
        <w:numPr>
          <w:ilvl w:val="2"/>
          <w:numId w:val="45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Adenosine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考慮：</w:t>
      </w:r>
    </w:p>
    <w:p w:rsidR="00000000" w:rsidRDefault="00A65D41">
      <w:pPr>
        <w:numPr>
          <w:ilvl w:val="3"/>
          <w:numId w:val="45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Beta-blockers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Metoprolol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45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Calcium channel blockers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Diltiazem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45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針對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AFib/AFlutter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使用抗心律不整藥（如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Amiodarone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pStyle w:val="Web"/>
        <w:spacing w:before="0" w:beforeAutospacing="0" w:after="0" w:afterAutospacing="0"/>
        <w:ind w:left="90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A65D41">
      <w:pPr>
        <w:numPr>
          <w:ilvl w:val="1"/>
          <w:numId w:val="46"/>
        </w:numPr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寬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QRS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複合波（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0.12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秒）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可能為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VT/VF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SVT with aberrancy</w:t>
      </w:r>
    </w:p>
    <w:p w:rsidR="00000000" w:rsidRDefault="00A65D41">
      <w:pPr>
        <w:numPr>
          <w:ilvl w:val="2"/>
          <w:numId w:val="47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考慮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Amiodarone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Procainamide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Sotalol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</w:p>
    <w:p w:rsidR="00000000" w:rsidRDefault="00A65D41">
      <w:pPr>
        <w:numPr>
          <w:ilvl w:val="3"/>
          <w:numId w:val="48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Amiodarone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150 mg IV over 10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分鐘，必要時可再重複</w:t>
      </w:r>
    </w:p>
    <w:p w:rsidR="00000000" w:rsidRDefault="00A65D41">
      <w:pPr>
        <w:numPr>
          <w:ilvl w:val="2"/>
          <w:numId w:val="48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若懷疑為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Torsades de Pointes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（多形性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VT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</w:p>
    <w:p w:rsidR="00000000" w:rsidRDefault="00A65D41">
      <w:pPr>
        <w:numPr>
          <w:ilvl w:val="3"/>
          <w:numId w:val="48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Magnesium sulfate 2 g IV</w:t>
      </w:r>
    </w:p>
    <w:p w:rsidR="00000000" w:rsidRDefault="00A65D41">
      <w:pPr>
        <w:numPr>
          <w:ilvl w:val="2"/>
          <w:numId w:val="48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若為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WPW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症候群合併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AFib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禁用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AV node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阻斷藥物（如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CCB, BB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48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若症狀惡化或無效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考慮同步電復律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br/>
        <w:t> </w:t>
      </w:r>
    </w:p>
    <w:p w:rsidR="00000000" w:rsidRDefault="00A65D41">
      <w:pPr>
        <w:numPr>
          <w:ilvl w:val="1"/>
          <w:numId w:val="49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不穩定型心搏過速：立即同步電擊（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synchronized cardioversion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50"/>
        </w:numPr>
        <w:spacing w:before="100" w:after="100"/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適用於以下情況：</w:t>
      </w:r>
    </w:p>
    <w:p w:rsidR="00000000" w:rsidRDefault="00A65D41">
      <w:pPr>
        <w:numPr>
          <w:ilvl w:val="3"/>
          <w:numId w:val="51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低血壓、意識改變、胸痛或急性心衰竭</w:t>
      </w:r>
    </w:p>
    <w:p w:rsidR="00000000" w:rsidRDefault="00A65D41">
      <w:pPr>
        <w:numPr>
          <w:ilvl w:val="2"/>
          <w:numId w:val="51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同步電復律劑量建議：</w:t>
      </w:r>
    </w:p>
    <w:p w:rsidR="00000000" w:rsidRDefault="00A65D41">
      <w:pPr>
        <w:numPr>
          <w:ilvl w:val="3"/>
          <w:numId w:val="51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Narrow Regular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SVT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50-100 J</w:t>
      </w:r>
    </w:p>
    <w:p w:rsidR="00000000" w:rsidRDefault="00A65D41">
      <w:pPr>
        <w:numPr>
          <w:ilvl w:val="3"/>
          <w:numId w:val="51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Narrow Irregular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AFib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120-200 J</w:t>
      </w:r>
    </w:p>
    <w:p w:rsidR="00000000" w:rsidRDefault="00A65D41">
      <w:pPr>
        <w:numPr>
          <w:ilvl w:val="3"/>
          <w:numId w:val="51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Wide Regular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100 J</w:t>
      </w:r>
    </w:p>
    <w:p w:rsidR="00000000" w:rsidRDefault="00A65D41">
      <w:pPr>
        <w:numPr>
          <w:ilvl w:val="3"/>
          <w:numId w:val="51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Wide Irregular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VF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或多形性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VT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非同步電擊（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Defibrillation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1"/>
          <w:numId w:val="51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考慮可逆原因（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’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 &amp; 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’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</w:p>
    <w:p w:rsidR="00000000" w:rsidRDefault="00A65D41">
      <w:pPr>
        <w:numPr>
          <w:ilvl w:val="2"/>
          <w:numId w:val="51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Hypoxia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Hypovolemia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Hyper/Hypokalemia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Hypothermia</w:t>
      </w:r>
    </w:p>
    <w:p w:rsidR="00000000" w:rsidRDefault="00A65D41">
      <w:pPr>
        <w:numPr>
          <w:ilvl w:val="2"/>
          <w:numId w:val="51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Tension pneumothora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x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Tamponade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Toxins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Thrombosis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MI/PE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Microsoft JhengHei Light" w:hAnsi="Microsoft JhengHei Light" w:cs="Calibri"/>
          <w:sz w:val="40"/>
          <w:szCs w:val="40"/>
        </w:rPr>
      </w:pPr>
      <w:r>
        <w:rPr>
          <w:rFonts w:ascii="Microsoft JhengHei Light" w:hAnsi="Microsoft JhengHei Light" w:cs="Calibri"/>
          <w:sz w:val="40"/>
          <w:szCs w:val="40"/>
        </w:rPr>
        <w:t>瓣膜性心臟病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Saturday, February 15, 2025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7:19 PM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52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32"/>
          <w:szCs w:val="32"/>
        </w:rPr>
        <w:t>編輯格式</w:t>
      </w:r>
    </w:p>
    <w:p w:rsidR="00000000" w:rsidRDefault="00A65D41">
      <w:pPr>
        <w:numPr>
          <w:ilvl w:val="2"/>
          <w:numId w:val="52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32"/>
          <w:szCs w:val="32"/>
        </w:rPr>
        <w:t>顏色註記方式</w:t>
      </w:r>
    </w:p>
    <w:p w:rsidR="00000000" w:rsidRDefault="00A65D41">
      <w:pPr>
        <w:numPr>
          <w:ilvl w:val="3"/>
          <w:numId w:val="52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重要標題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母標題藍色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(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最暗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)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標記</w:t>
      </w:r>
      <w:r>
        <w:rPr>
          <w:rFonts w:ascii="Microsoft JhengHei Light" w:hAnsi="Microsoft JhengHei Light" w:cs="Calibri"/>
          <w:sz w:val="22"/>
          <w:szCs w:val="22"/>
        </w:rPr>
        <w:t>/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子標題藍色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(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較暗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,25%)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標記</w:t>
      </w:r>
    </w:p>
    <w:p w:rsidR="00000000" w:rsidRDefault="00A65D41">
      <w:pPr>
        <w:numPr>
          <w:ilvl w:val="3"/>
          <w:numId w:val="52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重要術式治療藥物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綠色標記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+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粗體</w:t>
      </w:r>
    </w:p>
    <w:p w:rsidR="00000000" w:rsidRDefault="00A65D41">
      <w:pPr>
        <w:numPr>
          <w:ilvl w:val="3"/>
          <w:numId w:val="52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重要內文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紅色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(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標準色彩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)</w:t>
      </w:r>
      <w:r>
        <w:rPr>
          <w:rFonts w:ascii="Microsoft JhengHei Light" w:hAnsi="Microsoft JhengHei Light" w:cs="Calibri"/>
          <w:sz w:val="22"/>
          <w:szCs w:val="22"/>
        </w:rPr>
        <w:t>/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橘色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+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粗體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(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橘色那一欄第一個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)</w:t>
      </w:r>
      <w:r>
        <w:rPr>
          <w:rFonts w:ascii="Microsoft JhengHei Light" w:hAnsi="Microsoft JhengHei Light" w:cs="Calibri"/>
          <w:sz w:val="22"/>
          <w:szCs w:val="22"/>
        </w:rPr>
        <w:t>(</w:t>
      </w:r>
      <w:r>
        <w:rPr>
          <w:rFonts w:ascii="Microsoft JhengHei Light" w:hAnsi="Microsoft JhengHei Light" w:cs="Calibri"/>
          <w:sz w:val="22"/>
          <w:szCs w:val="22"/>
        </w:rPr>
        <w:t>如果同色太醜就紅橘相間</w:t>
      </w:r>
      <w:r>
        <w:rPr>
          <w:rFonts w:ascii="Microsoft JhengHei Light" w:hAnsi="Microsoft JhengHei Light" w:cs="Calibri"/>
          <w:sz w:val="22"/>
          <w:szCs w:val="22"/>
        </w:rPr>
        <w:t>)</w:t>
      </w:r>
    </w:p>
    <w:p w:rsidR="00000000" w:rsidRDefault="00A65D41">
      <w:pPr>
        <w:numPr>
          <w:ilvl w:val="3"/>
          <w:numId w:val="52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直接來複製顏色格式一定不會錯</w:t>
      </w:r>
      <w:r>
        <w:rPr>
          <w:rFonts w:ascii="Microsoft JhengHei Light" w:hAnsi="Microsoft JhengHei Light" w:cs="Calibri"/>
          <w:sz w:val="22"/>
          <w:szCs w:val="22"/>
        </w:rPr>
        <w:t>xd</w:t>
      </w:r>
    </w:p>
    <w:p w:rsidR="00000000" w:rsidRDefault="00A65D41">
      <w:pPr>
        <w:numPr>
          <w:ilvl w:val="1"/>
          <w:numId w:val="52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32"/>
          <w:szCs w:val="32"/>
        </w:rPr>
        <w:t>心音</w:t>
      </w:r>
    </w:p>
    <w:p w:rsidR="00000000" w:rsidRDefault="00A65D41">
      <w:pPr>
        <w:numPr>
          <w:ilvl w:val="2"/>
          <w:numId w:val="52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基礎心音（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Normal Heart Sounds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</w:p>
    <w:p w:rsidR="00000000" w:rsidRDefault="00A65D41">
      <w:pPr>
        <w:numPr>
          <w:ilvl w:val="3"/>
          <w:numId w:val="52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S1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（第一心音）「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LUB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」</w:t>
      </w:r>
    </w:p>
    <w:p w:rsidR="00000000" w:rsidRDefault="00A65D41">
      <w:pPr>
        <w:numPr>
          <w:ilvl w:val="4"/>
          <w:numId w:val="52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來源：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二尖瓣（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Mitral Valve, MV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三尖瓣（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Tricuspid Valve, TV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的關閉</w:t>
      </w:r>
    </w:p>
    <w:p w:rsidR="00000000" w:rsidRDefault="00A65D41">
      <w:pPr>
        <w:numPr>
          <w:ilvl w:val="4"/>
          <w:numId w:val="52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發生時機：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心室收縮開始（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Systole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的開始）</w:t>
      </w:r>
    </w:p>
    <w:p w:rsidR="00000000" w:rsidRDefault="00A65D41">
      <w:pPr>
        <w:numPr>
          <w:ilvl w:val="4"/>
          <w:numId w:val="52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聽診位置：</w:t>
      </w:r>
    </w:p>
    <w:p w:rsidR="00000000" w:rsidRDefault="00A65D41">
      <w:pPr>
        <w:numPr>
          <w:ilvl w:val="5"/>
          <w:numId w:val="5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心尖區（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Apex,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第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5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肋間左鎖骨中線）最清楚</w:t>
      </w:r>
    </w:p>
    <w:p w:rsidR="00000000" w:rsidRDefault="00A65D41">
      <w:pPr>
        <w:numPr>
          <w:ilvl w:val="4"/>
          <w:numId w:val="52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強弱變化：</w:t>
      </w:r>
    </w:p>
    <w:p w:rsidR="00000000" w:rsidRDefault="00A65D41">
      <w:pPr>
        <w:numPr>
          <w:ilvl w:val="5"/>
          <w:numId w:val="5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增強：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高心搏量狀態（如發燒、貧血、甲亢）、二尖瓣狹窄</w:t>
      </w:r>
    </w:p>
    <w:p w:rsidR="00000000" w:rsidRDefault="00A65D41">
      <w:pPr>
        <w:numPr>
          <w:ilvl w:val="5"/>
          <w:numId w:val="5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減弱：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二尖瓣閉鎖不全、心室收縮無力、心包積液</w:t>
      </w:r>
    </w:p>
    <w:p w:rsidR="00000000" w:rsidRDefault="00A65D41">
      <w:pPr>
        <w:numPr>
          <w:ilvl w:val="3"/>
          <w:numId w:val="52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（第二心音）「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DUB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」</w:t>
      </w:r>
    </w:p>
    <w:p w:rsidR="00000000" w:rsidRDefault="00A65D41">
      <w:pPr>
        <w:numPr>
          <w:ilvl w:val="4"/>
          <w:numId w:val="52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來源：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主動脈瓣（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Aortic Valve, AV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肺動脈瓣（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Pulmonary Valve, PV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的關閉</w:t>
      </w:r>
    </w:p>
    <w:p w:rsidR="00000000" w:rsidRDefault="00A65D41">
      <w:pPr>
        <w:numPr>
          <w:ilvl w:val="4"/>
          <w:numId w:val="52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發生時機：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心室舒張開始（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Diastole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的開始）</w:t>
      </w:r>
    </w:p>
    <w:p w:rsidR="00000000" w:rsidRDefault="00A65D41">
      <w:pPr>
        <w:numPr>
          <w:ilvl w:val="4"/>
          <w:numId w:val="52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聽診位置：</w:t>
      </w:r>
    </w:p>
    <w:p w:rsidR="00000000" w:rsidRDefault="00A65D41">
      <w:pPr>
        <w:numPr>
          <w:ilvl w:val="5"/>
          <w:numId w:val="5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胸骨左緣第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肋間（肺動脈區）最清楚</w:t>
      </w:r>
    </w:p>
    <w:p w:rsidR="00000000" w:rsidRDefault="00A65D41">
      <w:pPr>
        <w:numPr>
          <w:ilvl w:val="4"/>
          <w:numId w:val="52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正常生理性分裂（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Physiologic Split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</w:p>
    <w:p w:rsidR="00000000" w:rsidRDefault="00A65D41">
      <w:pPr>
        <w:numPr>
          <w:ilvl w:val="5"/>
          <w:numId w:val="5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核心概念：正常情況下，吸氣時因肺血流增加，使肺動脈瓣（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）關閉延遲，產生生理性分裂。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分裂（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52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異常變化：</w:t>
      </w:r>
    </w:p>
    <w:p w:rsidR="00000000" w:rsidRDefault="00A65D41">
      <w:pPr>
        <w:numPr>
          <w:ilvl w:val="5"/>
          <w:numId w:val="5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固定分裂（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Fixed splitting of S2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</w:p>
    <w:p w:rsidR="00000000" w:rsidRDefault="00A65D41">
      <w:pPr>
        <w:numPr>
          <w:ilvl w:val="6"/>
          <w:numId w:val="52"/>
        </w:numPr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核心概念：吸氣與呼氣時的分裂程度相同，沒有隨呼吸改變。原因是左右心房間持續存在的分流，使肺循環血流量固定增加。</w:t>
      </w:r>
    </w:p>
    <w:p w:rsidR="00000000" w:rsidRDefault="00A65D41">
      <w:pPr>
        <w:numPr>
          <w:ilvl w:val="6"/>
          <w:numId w:val="52"/>
        </w:numPr>
        <w:spacing w:before="100" w:after="100"/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典型病因：</w:t>
      </w:r>
    </w:p>
    <w:p w:rsidR="00000000" w:rsidRDefault="00A65D41">
      <w:pPr>
        <w:numPr>
          <w:ilvl w:val="7"/>
          <w:numId w:val="52"/>
        </w:numPr>
        <w:spacing w:before="100" w:after="100"/>
        <w:ind w:left="36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Atrial Septal Defect (ASD)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（房間隔缺損）</w:t>
      </w:r>
    </w:p>
    <w:p w:rsidR="00000000" w:rsidRDefault="00A65D41">
      <w:pPr>
        <w:numPr>
          <w:ilvl w:val="5"/>
          <w:numId w:val="5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寬分裂（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Wide splitting of S2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</w:p>
    <w:p w:rsidR="00000000" w:rsidRDefault="00A65D41">
      <w:pPr>
        <w:numPr>
          <w:ilvl w:val="6"/>
          <w:numId w:val="52"/>
        </w:numPr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核心概念：吸氣和呼氣時皆可聽到明顯的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分裂，吸氣時分裂更為明顯。主要是因為右心負荷增加，肺動脈瓣（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）關閉顯著延遲，使分裂持續存在。</w:t>
      </w:r>
    </w:p>
    <w:p w:rsidR="00000000" w:rsidRDefault="00A65D41">
      <w:pPr>
        <w:numPr>
          <w:ilvl w:val="6"/>
          <w:numId w:val="52"/>
        </w:numPr>
        <w:spacing w:before="100" w:after="100"/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常見病因：</w:t>
      </w:r>
    </w:p>
    <w:p w:rsidR="00000000" w:rsidRDefault="00A65D41">
      <w:pPr>
        <w:numPr>
          <w:ilvl w:val="7"/>
          <w:numId w:val="52"/>
        </w:numPr>
        <w:ind w:left="36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Right Bundle Branch Block (RBBB)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（右束支傳導阻滯）</w:t>
      </w:r>
    </w:p>
    <w:p w:rsidR="00000000" w:rsidRDefault="00A65D41">
      <w:pPr>
        <w:numPr>
          <w:ilvl w:val="7"/>
          <w:numId w:val="52"/>
        </w:numPr>
        <w:ind w:left="36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Pulmonary Stenosis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（肺動脈瓣狹窄）</w:t>
      </w:r>
    </w:p>
    <w:p w:rsidR="00000000" w:rsidRDefault="00A65D41">
      <w:pPr>
        <w:numPr>
          <w:ilvl w:val="7"/>
          <w:numId w:val="52"/>
        </w:numPr>
        <w:ind w:left="36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Pulmonary Hypertension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（肺動脈高壓）</w:t>
      </w:r>
    </w:p>
    <w:p w:rsidR="00000000" w:rsidRDefault="00A65D41">
      <w:pPr>
        <w:numPr>
          <w:ilvl w:val="5"/>
          <w:numId w:val="5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反轉分裂（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Paradoxical Sp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litting of S2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</w:p>
    <w:p w:rsidR="00000000" w:rsidRDefault="00A65D41">
      <w:pPr>
        <w:numPr>
          <w:ilvl w:val="6"/>
          <w:numId w:val="52"/>
        </w:numPr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核心概念：正常情況下，吸氣時因肺血流增加，使肺動脈瓣（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）關閉延遲，產生生理性分裂。反常性分裂則是在呼氣時出現分裂，而吸氣時反而消失，這是因為某些病理情況下，主動脈瓣（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）關閉延遲，使其與肺動脈瓣的關閉時間重疊或錯位。反常性分裂通常與左心系統疾病相關，特別是會延遲主動脈瓣關閉的狀況。</w:t>
      </w:r>
    </w:p>
    <w:p w:rsidR="00000000" w:rsidRDefault="00A65D41">
      <w:pPr>
        <w:numPr>
          <w:ilvl w:val="6"/>
          <w:numId w:val="52"/>
        </w:numPr>
        <w:spacing w:before="100" w:after="100"/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常見病因：</w:t>
      </w:r>
    </w:p>
    <w:p w:rsidR="00000000" w:rsidRDefault="00A65D41">
      <w:pPr>
        <w:numPr>
          <w:ilvl w:val="7"/>
          <w:numId w:val="52"/>
        </w:numPr>
        <w:ind w:left="36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Left Bundle Branch Block (LBBB)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（左束支傳導阻滯）</w:t>
      </w:r>
    </w:p>
    <w:p w:rsidR="00000000" w:rsidRDefault="00A65D41">
      <w:pPr>
        <w:numPr>
          <w:ilvl w:val="7"/>
          <w:numId w:val="52"/>
        </w:numPr>
        <w:ind w:left="36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Aortic Stenosis (AS)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（主動脈瓣狹窄）</w:t>
      </w:r>
    </w:p>
    <w:p w:rsidR="00000000" w:rsidRDefault="00A65D41">
      <w:pPr>
        <w:numPr>
          <w:ilvl w:val="7"/>
          <w:numId w:val="52"/>
        </w:numPr>
        <w:ind w:left="36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Hypertrophic Cardi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omyopathy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（肥厚型心肌病變）</w:t>
      </w:r>
    </w:p>
    <w:p w:rsidR="00000000" w:rsidRDefault="00A65D41">
      <w:pPr>
        <w:numPr>
          <w:ilvl w:val="7"/>
          <w:numId w:val="52"/>
        </w:numPr>
        <w:ind w:left="36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人工心律調節器（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Ventricular Pacing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）導致左心收縮延遲</w:t>
      </w:r>
    </w:p>
    <w:p w:rsidR="00000000" w:rsidRDefault="00A65D41">
      <w:pPr>
        <w:numPr>
          <w:ilvl w:val="6"/>
          <w:numId w:val="52"/>
        </w:numPr>
        <w:spacing w:before="100" w:after="100"/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聽診特徵：</w:t>
      </w:r>
    </w:p>
    <w:p w:rsidR="00000000" w:rsidRDefault="00A65D41">
      <w:pPr>
        <w:numPr>
          <w:ilvl w:val="7"/>
          <w:numId w:val="52"/>
        </w:numPr>
        <w:ind w:left="36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呼氣時聽到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A2-P2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分裂</w:t>
      </w:r>
    </w:p>
    <w:p w:rsidR="00000000" w:rsidRDefault="00A65D41">
      <w:pPr>
        <w:numPr>
          <w:ilvl w:val="7"/>
          <w:numId w:val="52"/>
        </w:numPr>
        <w:ind w:left="36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吸氣時因肺血回增加，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延遲與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重疊，使分裂消失</w:t>
      </w:r>
    </w:p>
    <w:p w:rsidR="00000000" w:rsidRDefault="00A65D41">
      <w:pPr>
        <w:numPr>
          <w:ilvl w:val="7"/>
          <w:numId w:val="52"/>
        </w:numPr>
        <w:ind w:left="36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最佳聽診點：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胸骨左緣第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肋間（肺動脈區）</w:t>
      </w:r>
    </w:p>
    <w:p w:rsidR="00000000" w:rsidRDefault="00A65D41">
      <w:pPr>
        <w:pStyle w:val="Web"/>
        <w:spacing w:before="0" w:beforeAutospacing="0" w:after="0" w:afterAutospacing="0"/>
        <w:ind w:left="3060"/>
        <w:rPr>
          <w:rFonts w:ascii="Microsoft JhengHei Light" w:hAnsi="Microsoft JhengHei Light" w:cs="Calibri"/>
          <w:color w:val="000000"/>
          <w:sz w:val="22"/>
          <w:szCs w:val="22"/>
        </w:rPr>
      </w:pPr>
      <w:r>
        <w:rPr>
          <w:rFonts w:ascii="Microsoft JhengHei Light" w:hAnsi="Microsoft JhengHei Light" w:cs="Calibri"/>
          <w:color w:val="000000"/>
          <w:sz w:val="22"/>
          <w:szCs w:val="22"/>
        </w:rPr>
        <w:t> </w:t>
      </w:r>
    </w:p>
    <w:p w:rsidR="00000000" w:rsidRDefault="00A65D41">
      <w:pPr>
        <w:numPr>
          <w:ilvl w:val="1"/>
          <w:numId w:val="53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額外心音（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Extra Heart Sounds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</w:p>
    <w:p w:rsidR="00000000" w:rsidRDefault="00A65D41">
      <w:pPr>
        <w:numPr>
          <w:ilvl w:val="2"/>
          <w:numId w:val="54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S3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（第三心音）「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LUB-DUB-ta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」</w:t>
      </w:r>
    </w:p>
    <w:p w:rsidR="00000000" w:rsidRDefault="00A65D41">
      <w:pPr>
        <w:numPr>
          <w:ilvl w:val="3"/>
          <w:numId w:val="55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時機：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心室舒張早期（快速充盈期，在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之後）</w:t>
      </w:r>
    </w:p>
    <w:p w:rsidR="00000000" w:rsidRDefault="00A65D41">
      <w:pPr>
        <w:numPr>
          <w:ilvl w:val="3"/>
          <w:numId w:val="55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機轉：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心室快速充盈時，心室壁因擴張或僵硬產生震動</w:t>
      </w:r>
    </w:p>
    <w:p w:rsidR="00000000" w:rsidRDefault="00A65D41">
      <w:pPr>
        <w:numPr>
          <w:ilvl w:val="3"/>
          <w:numId w:val="55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聽診位置：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心尖區（左側臥位時更清楚），用鈍頭聽診器</w:t>
      </w:r>
    </w:p>
    <w:p w:rsidR="00000000" w:rsidRDefault="00A65D41">
      <w:pPr>
        <w:numPr>
          <w:ilvl w:val="3"/>
          <w:numId w:val="55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臨床意義：</w:t>
      </w:r>
    </w:p>
    <w:p w:rsidR="00000000" w:rsidRDefault="00A65D41">
      <w:pPr>
        <w:numPr>
          <w:ilvl w:val="4"/>
          <w:numId w:val="5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生理性（青少年、運動員、妊娠婦女）</w:t>
      </w:r>
    </w:p>
    <w:p w:rsidR="00000000" w:rsidRDefault="00A65D41">
      <w:pPr>
        <w:numPr>
          <w:ilvl w:val="4"/>
          <w:numId w:val="5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病理性（心衰竭、擴張型心肌病、二尖瓣閉鎖不全）</w:t>
      </w:r>
    </w:p>
    <w:p w:rsidR="00000000" w:rsidRDefault="00A65D41">
      <w:pPr>
        <w:numPr>
          <w:ilvl w:val="3"/>
          <w:numId w:val="5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記憶法：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Kentucky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」節奏（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S1-S2-S3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5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S4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（第四心音）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—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ta-LUB-DUB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」</w:t>
      </w:r>
    </w:p>
    <w:p w:rsidR="00000000" w:rsidRDefault="00A65D41">
      <w:pPr>
        <w:numPr>
          <w:ilvl w:val="3"/>
          <w:numId w:val="5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時機：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心室舒張末期（心房收縮期，在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S1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之前）</w:t>
      </w:r>
    </w:p>
    <w:p w:rsidR="00000000" w:rsidRDefault="00A65D41">
      <w:pPr>
        <w:numPr>
          <w:ilvl w:val="3"/>
          <w:numId w:val="5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機轉：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心房收縮將血液推入僵硬的心室，產生震動</w:t>
      </w:r>
    </w:p>
    <w:p w:rsidR="00000000" w:rsidRDefault="00A65D41">
      <w:pPr>
        <w:numPr>
          <w:ilvl w:val="3"/>
          <w:numId w:val="5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聽診位置：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心尖區（左側臥位），用鈍頭聽診器</w:t>
      </w:r>
    </w:p>
    <w:p w:rsidR="00000000" w:rsidRDefault="00A65D41">
      <w:pPr>
        <w:numPr>
          <w:ilvl w:val="3"/>
          <w:numId w:val="5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臨床意義：</w:t>
      </w:r>
    </w:p>
    <w:p w:rsidR="00000000" w:rsidRDefault="00A65D41">
      <w:pPr>
        <w:numPr>
          <w:ilvl w:val="4"/>
          <w:numId w:val="5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病理性（左心室肥厚、主動脈瓣狹窄、高血壓心臟病、心肌缺血）</w:t>
      </w:r>
    </w:p>
    <w:p w:rsidR="00000000" w:rsidRDefault="00A65D41">
      <w:pPr>
        <w:numPr>
          <w:ilvl w:val="4"/>
          <w:numId w:val="5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不會出現在心房顫動（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AF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）患者，因為缺乏心房收縮</w:t>
      </w:r>
    </w:p>
    <w:p w:rsidR="00000000" w:rsidRDefault="00A65D41">
      <w:pPr>
        <w:numPr>
          <w:ilvl w:val="3"/>
          <w:numId w:val="5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記憶法：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Tennessee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」節奏（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S4-S1-S2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127"/>
        <w:gridCol w:w="4634"/>
        <w:gridCol w:w="1083"/>
      </w:tblGrid>
      <w:tr w:rsidR="00000000">
        <w:trPr>
          <w:divId w:val="1549953081"/>
        </w:trPr>
        <w:tc>
          <w:tcPr>
            <w:tcW w:w="2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心音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/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雜音</w:t>
            </w:r>
          </w:p>
        </w:tc>
        <w:tc>
          <w:tcPr>
            <w:tcW w:w="46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病理意義</w:t>
            </w:r>
          </w:p>
        </w:tc>
        <w:tc>
          <w:tcPr>
            <w:tcW w:w="10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聽診區域</w:t>
            </w:r>
          </w:p>
        </w:tc>
      </w:tr>
      <w:tr w:rsidR="00000000">
        <w:trPr>
          <w:divId w:val="1549953081"/>
        </w:trPr>
        <w:tc>
          <w:tcPr>
            <w:tcW w:w="2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Opening Snap</w:t>
            </w:r>
          </w:p>
        </w:tc>
        <w:tc>
          <w:tcPr>
            <w:tcW w:w="46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僧帽瓣狹窄（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Mitral Stenosis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93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心尖區</w:t>
            </w:r>
          </w:p>
        </w:tc>
      </w:tr>
      <w:tr w:rsidR="00000000">
        <w:trPr>
          <w:divId w:val="1549953081"/>
        </w:trPr>
        <w:tc>
          <w:tcPr>
            <w:tcW w:w="2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Ejection Click</w:t>
            </w:r>
          </w:p>
        </w:tc>
        <w:tc>
          <w:tcPr>
            <w:tcW w:w="46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主動脈瓣或肺動脈瓣狹窄、二葉瓣畸形</w:t>
            </w:r>
          </w:p>
        </w:tc>
        <w:tc>
          <w:tcPr>
            <w:tcW w:w="10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胸骨上緣</w:t>
            </w:r>
          </w:p>
        </w:tc>
      </w:tr>
      <w:tr w:rsidR="00000000">
        <w:trPr>
          <w:divId w:val="1549953081"/>
        </w:trPr>
        <w:tc>
          <w:tcPr>
            <w:tcW w:w="212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Mid-systolic Click</w:t>
            </w:r>
          </w:p>
        </w:tc>
        <w:tc>
          <w:tcPr>
            <w:tcW w:w="463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僧帽瓣脫垂（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Mitral Valve Prolapse, MVP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93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心尖區</w:t>
            </w:r>
          </w:p>
        </w:tc>
      </w:tr>
      <w:tr w:rsidR="00000000">
        <w:trPr>
          <w:divId w:val="1549953081"/>
        </w:trPr>
        <w:tc>
          <w:tcPr>
            <w:tcW w:w="21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Pericardial Knock</w:t>
            </w:r>
          </w:p>
        </w:tc>
        <w:tc>
          <w:tcPr>
            <w:tcW w:w="46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限制型心包炎（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Constrictive Pericarditis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10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胸骨左緣</w:t>
            </w:r>
          </w:p>
        </w:tc>
      </w:tr>
      <w:tr w:rsidR="00000000">
        <w:trPr>
          <w:divId w:val="1549953081"/>
        </w:trPr>
        <w:tc>
          <w:tcPr>
            <w:tcW w:w="2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Friction Rub</w:t>
            </w:r>
          </w:p>
        </w:tc>
        <w:tc>
          <w:tcPr>
            <w:tcW w:w="46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心包炎（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Pericarditis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10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胸骨左緣</w:t>
            </w:r>
          </w:p>
        </w:tc>
      </w:tr>
    </w:tbl>
    <w:p w:rsidR="00000000" w:rsidRDefault="00A65D41">
      <w:pPr>
        <w:pStyle w:val="Web"/>
        <w:spacing w:before="0" w:beforeAutospacing="0" w:after="0" w:afterAutospacing="0"/>
        <w:ind w:left="360"/>
        <w:rPr>
          <w:rFonts w:ascii="Microsoft JhengHei Light" w:hAnsi="Microsoft JhengHei Light" w:cs="Calibri" w:hint="eastAsia"/>
          <w:color w:val="000000"/>
          <w:sz w:val="22"/>
          <w:szCs w:val="22"/>
        </w:rPr>
      </w:pPr>
      <w:r>
        <w:rPr>
          <w:rFonts w:ascii="Microsoft JhengHei Light" w:hAnsi="Microsoft JhengHei Light" w:cs="Calibri"/>
          <w:color w:val="000000"/>
          <w:sz w:val="22"/>
          <w:szCs w:val="22"/>
        </w:rPr>
        <w:t> </w:t>
      </w:r>
    </w:p>
    <w:p w:rsidR="00000000" w:rsidRDefault="00A65D41">
      <w:pPr>
        <w:numPr>
          <w:ilvl w:val="1"/>
          <w:numId w:val="57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 xml:space="preserve">Heart murmur 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心雜音</w:t>
      </w:r>
    </w:p>
    <w:p w:rsidR="00000000" w:rsidRDefault="00A65D41">
      <w:pPr>
        <w:numPr>
          <w:ilvl w:val="2"/>
          <w:numId w:val="5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Heart Murmur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（心雜音）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是心臟血流經過瓣膜或心腔時產生的紊流（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Turbulent Flow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）所引起的額外聲音，常在心臟聽診時以「吹拂音（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Blowing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）」、「粗糙音（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Harsh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）」或「機械音（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Machinery-like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）」等形式呈現。心雜音可以是生理性（無害）或病理性（與心血管疾病相關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）。</w:t>
      </w:r>
    </w:p>
    <w:p w:rsidR="00000000" w:rsidRDefault="00A65D41">
      <w:pPr>
        <w:pStyle w:val="1"/>
        <w:spacing w:before="0" w:beforeAutospacing="0" w:after="0" w:afterAutospacing="0"/>
        <w:ind w:left="900"/>
        <w:rPr>
          <w:rFonts w:ascii="Microsoft JhengHei Light" w:hAnsi="Microsoft JhengHei Light" w:cs="Calibri"/>
          <w:color w:val="000000"/>
          <w:sz w:val="22"/>
          <w:szCs w:val="22"/>
        </w:rPr>
      </w:pPr>
      <w:r>
        <w:rPr>
          <w:rFonts w:ascii="Microsoft JhengHei Light" w:hAnsi="Microsoft JhengHei Light" w:cs="Calibri"/>
          <w:color w:val="000000"/>
          <w:sz w:val="22"/>
          <w:szCs w:val="22"/>
        </w:rPr>
        <w:t> </w:t>
      </w:r>
    </w:p>
    <w:p w:rsidR="00000000" w:rsidRDefault="00A65D41">
      <w:pPr>
        <w:numPr>
          <w:ilvl w:val="1"/>
          <w:numId w:val="58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雜音強度分級（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 xml:space="preserve">Levine Scale, 6 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級制）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217"/>
        <w:gridCol w:w="3576"/>
      </w:tblGrid>
      <w:tr w:rsidR="00000000">
        <w:trPr>
          <w:divId w:val="1650354913"/>
        </w:trPr>
        <w:tc>
          <w:tcPr>
            <w:tcW w:w="11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等級</w:t>
            </w:r>
          </w:p>
        </w:tc>
        <w:tc>
          <w:tcPr>
            <w:tcW w:w="35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特徵</w:t>
            </w:r>
          </w:p>
        </w:tc>
      </w:tr>
      <w:tr w:rsidR="00000000">
        <w:trPr>
          <w:divId w:val="1650354913"/>
        </w:trPr>
        <w:tc>
          <w:tcPr>
            <w:tcW w:w="11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Grade I</w:t>
            </w:r>
          </w:p>
        </w:tc>
        <w:tc>
          <w:tcPr>
            <w:tcW w:w="35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非常微弱，需專心聽診才聽得見</w:t>
            </w:r>
          </w:p>
        </w:tc>
      </w:tr>
      <w:tr w:rsidR="00000000">
        <w:trPr>
          <w:divId w:val="1650354913"/>
        </w:trPr>
        <w:tc>
          <w:tcPr>
            <w:tcW w:w="11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Grade II</w:t>
            </w:r>
          </w:p>
        </w:tc>
        <w:tc>
          <w:tcPr>
            <w:tcW w:w="35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較清楚但仍屬輕度，容易聽到</w:t>
            </w:r>
          </w:p>
        </w:tc>
      </w:tr>
      <w:tr w:rsidR="00000000">
        <w:trPr>
          <w:divId w:val="1650354913"/>
        </w:trPr>
        <w:tc>
          <w:tcPr>
            <w:tcW w:w="12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Grade III</w:t>
            </w:r>
          </w:p>
        </w:tc>
        <w:tc>
          <w:tcPr>
            <w:tcW w:w="34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中等強度，無震顫</w:t>
            </w:r>
          </w:p>
        </w:tc>
      </w:tr>
      <w:tr w:rsidR="00000000">
        <w:trPr>
          <w:divId w:val="1650354913"/>
        </w:trPr>
        <w:tc>
          <w:tcPr>
            <w:tcW w:w="12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Grade IV</w:t>
            </w:r>
          </w:p>
        </w:tc>
        <w:tc>
          <w:tcPr>
            <w:tcW w:w="35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強烈，伴隨可觸摸的震顫（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Thrill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650354913"/>
        </w:trPr>
        <w:tc>
          <w:tcPr>
            <w:tcW w:w="11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Grade V</w:t>
            </w:r>
          </w:p>
        </w:tc>
        <w:tc>
          <w:tcPr>
            <w:tcW w:w="35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震顫明顯，輕放聽診器即可聽見</w:t>
            </w:r>
          </w:p>
        </w:tc>
      </w:tr>
      <w:tr w:rsidR="00000000">
        <w:trPr>
          <w:divId w:val="1650354913"/>
        </w:trPr>
        <w:tc>
          <w:tcPr>
            <w:tcW w:w="12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Grade VI</w:t>
            </w:r>
          </w:p>
        </w:tc>
        <w:tc>
          <w:tcPr>
            <w:tcW w:w="34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無需聽診器緊貼皮膚，也可聽見</w:t>
            </w:r>
          </w:p>
        </w:tc>
      </w:tr>
    </w:tbl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58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32"/>
          <w:szCs w:val="32"/>
        </w:rPr>
        <w:t>Heart murmur</w:t>
      </w:r>
      <w:r>
        <w:rPr>
          <w:rFonts w:ascii="微軟正黑體" w:eastAsia="微軟正黑體" w:hAnsi="微軟正黑體" w:cs="Calibri" w:hint="eastAsia"/>
          <w:sz w:val="32"/>
          <w:szCs w:val="32"/>
        </w:rPr>
        <w:t>介紹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390"/>
        <w:gridCol w:w="2062"/>
        <w:gridCol w:w="3083"/>
      </w:tblGrid>
      <w:tr w:rsidR="00000000">
        <w:trPr>
          <w:divId w:val="1405373065"/>
        </w:trPr>
        <w:tc>
          <w:tcPr>
            <w:tcW w:w="339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類型</w:t>
            </w:r>
          </w:p>
        </w:tc>
        <w:tc>
          <w:tcPr>
            <w:tcW w:w="20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發生時機</w:t>
            </w:r>
          </w:p>
        </w:tc>
        <w:tc>
          <w:tcPr>
            <w:tcW w:w="30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可能原因</w:t>
            </w:r>
          </w:p>
        </w:tc>
      </w:tr>
      <w:tr w:rsidR="00000000">
        <w:trPr>
          <w:divId w:val="1405373065"/>
        </w:trPr>
        <w:tc>
          <w:tcPr>
            <w:tcW w:w="339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Systolic Murmur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（收縮期雜音）</w:t>
            </w:r>
          </w:p>
        </w:tc>
        <w:tc>
          <w:tcPr>
            <w:tcW w:w="20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S1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S2</w:t>
            </w:r>
          </w:p>
        </w:tc>
        <w:tc>
          <w:tcPr>
            <w:tcW w:w="30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瓣膜狹窄、閉鎖不全等</w:t>
            </w:r>
          </w:p>
        </w:tc>
      </w:tr>
      <w:tr w:rsidR="00000000">
        <w:trPr>
          <w:divId w:val="1405373065"/>
        </w:trPr>
        <w:tc>
          <w:tcPr>
            <w:tcW w:w="339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Diastolic Murmur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（舒張期雜音）</w:t>
            </w:r>
          </w:p>
        </w:tc>
        <w:tc>
          <w:tcPr>
            <w:tcW w:w="20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S2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S1</w:t>
            </w:r>
          </w:p>
        </w:tc>
        <w:tc>
          <w:tcPr>
            <w:tcW w:w="30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瓣膜狹窄或閉鎖不全（通常病理性）</w:t>
            </w:r>
          </w:p>
        </w:tc>
      </w:tr>
      <w:tr w:rsidR="00000000">
        <w:trPr>
          <w:divId w:val="1405373065"/>
        </w:trPr>
        <w:tc>
          <w:tcPr>
            <w:tcW w:w="339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Continuous Murmur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（連續性雜音）</w:t>
            </w:r>
          </w:p>
        </w:tc>
        <w:tc>
          <w:tcPr>
            <w:tcW w:w="20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整個心週期持續出現</w:t>
            </w:r>
          </w:p>
        </w:tc>
        <w:tc>
          <w:tcPr>
            <w:tcW w:w="298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PDA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等先天性心臟病</w:t>
            </w:r>
          </w:p>
        </w:tc>
      </w:tr>
    </w:tbl>
    <w:p w:rsidR="00000000" w:rsidRDefault="00A65D41">
      <w:pPr>
        <w:pStyle w:val="1"/>
        <w:spacing w:before="0" w:beforeAutospacing="0" w:after="0" w:afterAutospacing="0"/>
        <w:ind w:left="360"/>
        <w:rPr>
          <w:rFonts w:ascii="微軟正黑體" w:eastAsia="微軟正黑體" w:hAnsi="微軟正黑體" w:cs="Calibri" w:hint="eastAsia"/>
          <w:color w:val="000000"/>
          <w:sz w:val="32"/>
          <w:szCs w:val="3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 </w:t>
      </w:r>
    </w:p>
    <w:p w:rsidR="00000000" w:rsidRDefault="00A65D41">
      <w:pPr>
        <w:numPr>
          <w:ilvl w:val="1"/>
          <w:numId w:val="58"/>
        </w:numPr>
        <w:ind w:left="360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常見心雜音詳解</w:t>
      </w:r>
    </w:p>
    <w:p w:rsidR="00000000" w:rsidRDefault="00A65D41">
      <w:pPr>
        <w:numPr>
          <w:ilvl w:val="2"/>
          <w:numId w:val="5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收縮期雜音（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Systolic Murmur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</w:p>
    <w:p w:rsidR="00000000" w:rsidRDefault="00A65D41">
      <w:pPr>
        <w:numPr>
          <w:ilvl w:val="3"/>
          <w:numId w:val="59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S1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之間發生，可能是瓣膜狹窄或閉鎖不全。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451"/>
        <w:gridCol w:w="3334"/>
        <w:gridCol w:w="1737"/>
        <w:gridCol w:w="1250"/>
      </w:tblGrid>
      <w:tr w:rsidR="00000000">
        <w:trPr>
          <w:divId w:val="1031884774"/>
        </w:trPr>
        <w:tc>
          <w:tcPr>
            <w:tcW w:w="24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疾病</w:t>
            </w:r>
          </w:p>
        </w:tc>
        <w:tc>
          <w:tcPr>
            <w:tcW w:w="333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雜音特徵</w:t>
            </w:r>
          </w:p>
        </w:tc>
        <w:tc>
          <w:tcPr>
            <w:tcW w:w="17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聽診位置</w:t>
            </w:r>
          </w:p>
        </w:tc>
        <w:tc>
          <w:tcPr>
            <w:tcW w:w="12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輻射方向</w:t>
            </w:r>
          </w:p>
        </w:tc>
      </w:tr>
      <w:tr w:rsidR="00000000">
        <w:trPr>
          <w:divId w:val="1031884774"/>
        </w:trPr>
        <w:tc>
          <w:tcPr>
            <w:tcW w:w="24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Aortic Stenosis (AS)</w:t>
            </w:r>
          </w:p>
        </w:tc>
        <w:tc>
          <w:tcPr>
            <w:tcW w:w="333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粗糙的噴射性雜音（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Crescendo-Decrescendo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17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胸骨右緣第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2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肋間</w:t>
            </w:r>
          </w:p>
        </w:tc>
        <w:tc>
          <w:tcPr>
            <w:tcW w:w="12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頸部、頸動脈</w:t>
            </w:r>
          </w:p>
        </w:tc>
      </w:tr>
      <w:tr w:rsidR="00000000">
        <w:trPr>
          <w:divId w:val="1031884774"/>
        </w:trPr>
        <w:tc>
          <w:tcPr>
            <w:tcW w:w="24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Pulmonary Stenosis (PS)</w:t>
            </w:r>
          </w:p>
        </w:tc>
        <w:tc>
          <w:tcPr>
            <w:tcW w:w="333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粗糙噴射性雜音</w:t>
            </w:r>
          </w:p>
        </w:tc>
        <w:tc>
          <w:tcPr>
            <w:tcW w:w="17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胸骨左緣第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2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肋間</w:t>
            </w:r>
          </w:p>
        </w:tc>
        <w:tc>
          <w:tcPr>
            <w:tcW w:w="1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左肩</w:t>
            </w:r>
          </w:p>
        </w:tc>
      </w:tr>
      <w:tr w:rsidR="00000000">
        <w:trPr>
          <w:divId w:val="1031884774"/>
        </w:trPr>
        <w:tc>
          <w:tcPr>
            <w:tcW w:w="243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Mitral Regurgitation (MR)</w:t>
            </w:r>
          </w:p>
        </w:tc>
        <w:tc>
          <w:tcPr>
            <w:tcW w:w="333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持續性吹拂音（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Holosystolic/Pansystolic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17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心尖區（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Apex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1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左腋下</w:t>
            </w:r>
          </w:p>
        </w:tc>
      </w:tr>
      <w:tr w:rsidR="00000000">
        <w:trPr>
          <w:divId w:val="1031884774"/>
        </w:trPr>
        <w:tc>
          <w:tcPr>
            <w:tcW w:w="24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Tricuspid Regurgitation (TR)</w:t>
            </w:r>
          </w:p>
        </w:tc>
        <w:tc>
          <w:tcPr>
            <w:tcW w:w="333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持續性吹拂音（呼吸時變化明顯）</w:t>
            </w:r>
          </w:p>
        </w:tc>
        <w:tc>
          <w:tcPr>
            <w:tcW w:w="17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胸骨左緣第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4-5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肋間</w:t>
            </w:r>
          </w:p>
        </w:tc>
        <w:tc>
          <w:tcPr>
            <w:tcW w:w="12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右胸部或劍突</w:t>
            </w:r>
          </w:p>
        </w:tc>
      </w:tr>
      <w:tr w:rsidR="00000000">
        <w:trPr>
          <w:divId w:val="1031884774"/>
        </w:trPr>
        <w:tc>
          <w:tcPr>
            <w:tcW w:w="24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Mitral Valve Prolapse (MVP)</w:t>
            </w:r>
          </w:p>
        </w:tc>
        <w:tc>
          <w:tcPr>
            <w:tcW w:w="333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中期收縮期點擊音（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Mid-systolic Click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17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心尖區</w:t>
            </w:r>
          </w:p>
        </w:tc>
        <w:tc>
          <w:tcPr>
            <w:tcW w:w="12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無特定輻射</w:t>
            </w:r>
          </w:p>
        </w:tc>
      </w:tr>
      <w:tr w:rsidR="00000000">
        <w:trPr>
          <w:divId w:val="1031884774"/>
        </w:trPr>
        <w:tc>
          <w:tcPr>
            <w:tcW w:w="24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Ventricular Septal Defect (VSD)</w:t>
            </w:r>
          </w:p>
        </w:tc>
        <w:tc>
          <w:tcPr>
            <w:tcW w:w="333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強烈粗糙的全收縮期雜音</w:t>
            </w:r>
          </w:p>
        </w:tc>
        <w:tc>
          <w:tcPr>
            <w:tcW w:w="17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胸骨左緣第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4-5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肋間</w:t>
            </w:r>
          </w:p>
        </w:tc>
        <w:tc>
          <w:tcPr>
            <w:tcW w:w="12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全胸腔範圍</w:t>
            </w:r>
          </w:p>
        </w:tc>
      </w:tr>
    </w:tbl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br/>
        <w:t> </w:t>
      </w:r>
    </w:p>
    <w:p w:rsidR="00000000" w:rsidRDefault="00A65D41">
      <w:pPr>
        <w:numPr>
          <w:ilvl w:val="1"/>
          <w:numId w:val="60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舒張期雜音（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Diastolic Murmur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</w:p>
    <w:p w:rsidR="00000000" w:rsidRDefault="00A65D41">
      <w:pPr>
        <w:numPr>
          <w:ilvl w:val="2"/>
          <w:numId w:val="61"/>
        </w:numPr>
        <w:spacing w:before="100" w:after="100"/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S1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之間發生，通常為病理性，提示瓣膜狹窄或閉鎖不全。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000"/>
        <w:gridCol w:w="3267"/>
        <w:gridCol w:w="1567"/>
        <w:gridCol w:w="1788"/>
      </w:tblGrid>
      <w:tr w:rsidR="00000000">
        <w:trPr>
          <w:divId w:val="251738388"/>
        </w:trPr>
        <w:tc>
          <w:tcPr>
            <w:tcW w:w="20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疾病</w:t>
            </w:r>
          </w:p>
        </w:tc>
        <w:tc>
          <w:tcPr>
            <w:tcW w:w="326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雜音特徵</w:t>
            </w:r>
          </w:p>
        </w:tc>
        <w:tc>
          <w:tcPr>
            <w:tcW w:w="153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聽診位置</w:t>
            </w:r>
          </w:p>
        </w:tc>
        <w:tc>
          <w:tcPr>
            <w:tcW w:w="17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輻射方向</w:t>
            </w:r>
          </w:p>
        </w:tc>
      </w:tr>
      <w:tr w:rsidR="00000000">
        <w:trPr>
          <w:divId w:val="251738388"/>
        </w:trPr>
        <w:tc>
          <w:tcPr>
            <w:tcW w:w="20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Aortic Regurgitation (AR)</w:t>
            </w:r>
          </w:p>
        </w:tc>
        <w:tc>
          <w:tcPr>
            <w:tcW w:w="326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高頻遞減性吹拂音（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Decrescendo Blowing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156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胸骨左緣第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3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肋間</w:t>
            </w:r>
          </w:p>
        </w:tc>
        <w:tc>
          <w:tcPr>
            <w:tcW w:w="17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心尖區（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Austin Flint murmur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251738388"/>
        </w:trPr>
        <w:tc>
          <w:tcPr>
            <w:tcW w:w="20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Pulmonary Regurgitation (PR)</w:t>
            </w:r>
          </w:p>
        </w:tc>
        <w:tc>
          <w:tcPr>
            <w:tcW w:w="326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遞減性吹拂音</w:t>
            </w:r>
          </w:p>
        </w:tc>
        <w:tc>
          <w:tcPr>
            <w:tcW w:w="156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胸骨左緣第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2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肋間</w:t>
            </w:r>
          </w:p>
        </w:tc>
        <w:tc>
          <w:tcPr>
            <w:tcW w:w="17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無特定輻射</w:t>
            </w:r>
          </w:p>
        </w:tc>
      </w:tr>
      <w:tr w:rsidR="00000000">
        <w:trPr>
          <w:divId w:val="251738388"/>
        </w:trPr>
        <w:tc>
          <w:tcPr>
            <w:tcW w:w="20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Mitral Stenosis (MS)</w:t>
            </w:r>
          </w:p>
        </w:tc>
        <w:tc>
          <w:tcPr>
            <w:tcW w:w="326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低頻隆隆音（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Opening Snap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後的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Mid-Diastolic Rumbling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153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心尖區</w:t>
            </w:r>
          </w:p>
        </w:tc>
        <w:tc>
          <w:tcPr>
            <w:tcW w:w="17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無特定輻射</w:t>
            </w:r>
          </w:p>
        </w:tc>
      </w:tr>
      <w:tr w:rsidR="00000000">
        <w:trPr>
          <w:divId w:val="251738388"/>
        </w:trPr>
        <w:tc>
          <w:tcPr>
            <w:tcW w:w="20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Tricuspid Stenosis (TS)</w:t>
            </w:r>
          </w:p>
        </w:tc>
        <w:tc>
          <w:tcPr>
            <w:tcW w:w="326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低頻隆隆音</w:t>
            </w:r>
          </w:p>
        </w:tc>
        <w:tc>
          <w:tcPr>
            <w:tcW w:w="153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胸骨左緣第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4-5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肋間</w:t>
            </w:r>
          </w:p>
        </w:tc>
        <w:tc>
          <w:tcPr>
            <w:tcW w:w="17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無特定輻射</w:t>
            </w:r>
          </w:p>
        </w:tc>
      </w:tr>
    </w:tbl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br/>
        <w:t> </w:t>
      </w:r>
    </w:p>
    <w:p w:rsidR="00000000" w:rsidRDefault="00A65D41">
      <w:pPr>
        <w:numPr>
          <w:ilvl w:val="1"/>
          <w:numId w:val="61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連續性雜音（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Continuous Murmur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</w:p>
    <w:p w:rsidR="00000000" w:rsidRDefault="00A65D41">
      <w:pPr>
        <w:numPr>
          <w:ilvl w:val="2"/>
          <w:numId w:val="61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聽診時整個心週期（收縮期與舒張期）都能聽見。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962"/>
        <w:gridCol w:w="3917"/>
        <w:gridCol w:w="1747"/>
      </w:tblGrid>
      <w:tr w:rsidR="00000000">
        <w:trPr>
          <w:divId w:val="1481312957"/>
        </w:trPr>
        <w:tc>
          <w:tcPr>
            <w:tcW w:w="29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疾病</w:t>
            </w:r>
          </w:p>
        </w:tc>
        <w:tc>
          <w:tcPr>
            <w:tcW w:w="39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雜音特徵</w:t>
            </w:r>
          </w:p>
        </w:tc>
        <w:tc>
          <w:tcPr>
            <w:tcW w:w="159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聽診位置</w:t>
            </w:r>
          </w:p>
        </w:tc>
      </w:tr>
      <w:tr w:rsidR="00000000">
        <w:trPr>
          <w:divId w:val="1481312957"/>
        </w:trPr>
        <w:tc>
          <w:tcPr>
            <w:tcW w:w="29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Patent Ductus Arteriosus (PDA)</w:t>
            </w:r>
          </w:p>
        </w:tc>
        <w:tc>
          <w:tcPr>
            <w:tcW w:w="39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機械般的連續性雜音（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Machinery Murmur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174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胸骨左緣第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2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肋間</w:t>
            </w:r>
          </w:p>
        </w:tc>
      </w:tr>
      <w:tr w:rsidR="00000000">
        <w:trPr>
          <w:divId w:val="1481312957"/>
        </w:trPr>
        <w:tc>
          <w:tcPr>
            <w:tcW w:w="29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Arteriovenous Fistula</w:t>
            </w:r>
          </w:p>
        </w:tc>
        <w:tc>
          <w:tcPr>
            <w:tcW w:w="39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低頻連續性雜音</w:t>
            </w:r>
          </w:p>
        </w:tc>
        <w:tc>
          <w:tcPr>
            <w:tcW w:w="159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依位置不同</w:t>
            </w:r>
          </w:p>
        </w:tc>
      </w:tr>
      <w:tr w:rsidR="00000000">
        <w:trPr>
          <w:divId w:val="1481312957"/>
        </w:trPr>
        <w:tc>
          <w:tcPr>
            <w:tcW w:w="29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Coarctation of the Aorta</w:t>
            </w:r>
          </w:p>
        </w:tc>
        <w:tc>
          <w:tcPr>
            <w:tcW w:w="39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背部可聽到連續性雜音</w:t>
            </w:r>
          </w:p>
        </w:tc>
        <w:tc>
          <w:tcPr>
            <w:tcW w:w="159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肩胛間區</w:t>
            </w:r>
          </w:p>
        </w:tc>
      </w:tr>
    </w:tbl>
    <w:p w:rsidR="00000000" w:rsidRDefault="00A65D41">
      <w:pPr>
        <w:pStyle w:val="3"/>
        <w:spacing w:before="0" w:beforeAutospacing="0" w:after="0" w:afterAutospacing="0"/>
        <w:ind w:left="360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A65D41">
      <w:pPr>
        <w:numPr>
          <w:ilvl w:val="1"/>
          <w:numId w:val="62"/>
        </w:numPr>
        <w:ind w:left="360"/>
        <w:textAlignment w:val="center"/>
        <w:rPr>
          <w:rFonts w:ascii="Calibri" w:hAnsi="Calibri" w:cs="Calibri" w:hint="eastAsia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32"/>
          <w:szCs w:val="32"/>
        </w:rPr>
        <w:t>心音的變化</w:t>
      </w:r>
    </w:p>
    <w:p w:rsidR="00000000" w:rsidRDefault="00A65D41">
      <w:pPr>
        <w:numPr>
          <w:ilvl w:val="2"/>
          <w:numId w:val="63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呼吸變化：</w:t>
      </w:r>
    </w:p>
    <w:p w:rsidR="00000000" w:rsidRDefault="00A65D41">
      <w:pPr>
        <w:numPr>
          <w:ilvl w:val="3"/>
          <w:numId w:val="63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吸氣時增強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吸氣時，橫膈下降、胸腔內壓降低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增加靜脈回流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右心血液增加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右心相關雜音增加（如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 xml:space="preserve"> TR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PS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63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呼氣時增強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呼氣時，橫膈上升、胸腔內壓回升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增加肺靜脈回流，更多血液回流到左心房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左心室充血量增加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左心相關雜音增加（如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 xml:space="preserve"> MR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AS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AR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MS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63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Valsalva Maneuver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：</w:t>
      </w:r>
    </w:p>
    <w:p w:rsidR="00000000" w:rsidRDefault="00A65D41">
      <w:pPr>
        <w:numPr>
          <w:ilvl w:val="3"/>
          <w:numId w:val="63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用力閉氣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胸腔內壓上升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靜脈回流受阻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心室充血量減少。</w:t>
      </w:r>
    </w:p>
    <w:p w:rsidR="00000000" w:rsidRDefault="00A65D41">
      <w:pPr>
        <w:numPr>
          <w:ilvl w:val="3"/>
          <w:numId w:val="63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大部分雜音減弱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，因血流減少導致湍流減少。</w:t>
      </w:r>
    </w:p>
    <w:p w:rsidR="00000000" w:rsidRDefault="00A65D41">
      <w:pPr>
        <w:numPr>
          <w:ilvl w:val="3"/>
          <w:numId w:val="63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例外：</w:t>
      </w:r>
    </w:p>
    <w:p w:rsidR="00000000" w:rsidRDefault="00A65D41">
      <w:pPr>
        <w:numPr>
          <w:ilvl w:val="4"/>
          <w:numId w:val="64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Hypertrophic Cardiomyopathy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HCM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心室腔室變小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動態性流出道阻塞加重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雜音變大聲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。</w:t>
      </w:r>
    </w:p>
    <w:p w:rsidR="00000000" w:rsidRDefault="00A65D41">
      <w:pPr>
        <w:numPr>
          <w:ilvl w:val="4"/>
          <w:numId w:val="64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Mitral Valve Prolapse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MVP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心室腔變小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二尖瓣脫垂更早發生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雜音變大聲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。</w:t>
      </w:r>
    </w:p>
    <w:p w:rsidR="00000000" w:rsidRDefault="00A65D41">
      <w:pPr>
        <w:numPr>
          <w:ilvl w:val="2"/>
          <w:numId w:val="64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體位改變：</w:t>
      </w:r>
    </w:p>
    <w:p w:rsidR="00000000" w:rsidRDefault="00A65D41">
      <w:pPr>
        <w:numPr>
          <w:ilvl w:val="3"/>
          <w:numId w:val="64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蹲下（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Squatting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/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抬腳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增加靜脈回流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大部分雜音變大聲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，但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HCM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充血量增加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心室腔室擴大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流出道阻塞減少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雜音變小聲、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MVP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左心室腔擴大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脫垂延後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雜音變小聲</w:t>
      </w:r>
    </w:p>
    <w:p w:rsidR="00000000" w:rsidRDefault="00A65D41">
      <w:pPr>
        <w:numPr>
          <w:ilvl w:val="3"/>
          <w:numId w:val="64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站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靜脈回流減少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大部分雜音減弱，但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HCM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MVP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因心室腔室變小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雜音變大聲</w:t>
      </w:r>
    </w:p>
    <w:p w:rsidR="00000000" w:rsidRDefault="00A65D41">
      <w:pPr>
        <w:numPr>
          <w:ilvl w:val="2"/>
          <w:numId w:val="64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握拳運動（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Handgrip Exercise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）：</w:t>
      </w:r>
    </w:p>
    <w:p w:rsidR="00000000" w:rsidRDefault="00A65D41">
      <w:pPr>
        <w:numPr>
          <w:ilvl w:val="3"/>
          <w:numId w:val="64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周邊血管阻力（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Afterload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）增加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左心壓力增加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心室內血流量增加</w:t>
      </w:r>
    </w:p>
    <w:p w:rsidR="00000000" w:rsidRDefault="00A65D41">
      <w:pPr>
        <w:numPr>
          <w:ilvl w:val="4"/>
          <w:numId w:val="64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MR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AR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 xml:space="preserve">VSD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雜音變大聲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（左心或分流相關）</w:t>
      </w:r>
    </w:p>
    <w:p w:rsidR="00000000" w:rsidRDefault="00A65D41">
      <w:pPr>
        <w:numPr>
          <w:ilvl w:val="4"/>
          <w:numId w:val="64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 xml:space="preserve">HCM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雜音變小聲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（左心室流出道壓力減少）</w:t>
      </w:r>
    </w:p>
    <w:p w:rsidR="00000000" w:rsidRDefault="00A65D41">
      <w:pPr>
        <w:numPr>
          <w:ilvl w:val="4"/>
          <w:numId w:val="64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MVP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影響不明顯，但部分情況下可延遲脫垂發生</w:t>
      </w:r>
    </w:p>
    <w:p w:rsidR="00000000" w:rsidRDefault="00A65D41">
      <w:pPr>
        <w:numPr>
          <w:ilvl w:val="2"/>
          <w:numId w:val="64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藥物測試：</w:t>
      </w:r>
    </w:p>
    <w:p w:rsidR="00000000" w:rsidRDefault="00A65D41">
      <w:pPr>
        <w:numPr>
          <w:ilvl w:val="3"/>
          <w:numId w:val="64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Amyl Nitrite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降低血管阻力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 xml:space="preserve">MR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減弱、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 xml:space="preserve">HCM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增強</w:t>
      </w:r>
    </w:p>
    <w:p w:rsidR="00000000" w:rsidRDefault="00A65D41">
      <w:pPr>
        <w:numPr>
          <w:ilvl w:val="1"/>
          <w:numId w:val="64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32"/>
          <w:szCs w:val="32"/>
        </w:rPr>
        <w:t>心雜音重點整理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549"/>
        <w:gridCol w:w="2984"/>
        <w:gridCol w:w="3119"/>
      </w:tblGrid>
      <w:tr w:rsidR="00000000">
        <w:trPr>
          <w:divId w:val="174539248"/>
        </w:trPr>
        <w:tc>
          <w:tcPr>
            <w:tcW w:w="25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情境</w:t>
            </w:r>
          </w:p>
        </w:tc>
        <w:tc>
          <w:tcPr>
            <w:tcW w:w="29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生理變化</w:t>
            </w:r>
          </w:p>
        </w:tc>
        <w:tc>
          <w:tcPr>
            <w:tcW w:w="29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影響的雜音</w:t>
            </w:r>
          </w:p>
        </w:tc>
      </w:tr>
      <w:tr w:rsidR="00000000">
        <w:trPr>
          <w:divId w:val="174539248"/>
        </w:trPr>
        <w:tc>
          <w:tcPr>
            <w:tcW w:w="25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吸氣（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Inspiration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9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↑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靜脈回流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↑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右心血流量</w:t>
            </w:r>
          </w:p>
        </w:tc>
        <w:tc>
          <w:tcPr>
            <w:tcW w:w="29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右心雜音變大聲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（如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TR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ASD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74539248"/>
        </w:trPr>
        <w:tc>
          <w:tcPr>
            <w:tcW w:w="25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吐氣（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Expiration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9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↑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左心血流量</w:t>
            </w:r>
          </w:p>
        </w:tc>
        <w:tc>
          <w:tcPr>
            <w:tcW w:w="29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左心雜音變大聲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（如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MR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AR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74539248"/>
        </w:trPr>
        <w:tc>
          <w:tcPr>
            <w:tcW w:w="25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Valsalva maneuver</w:t>
            </w:r>
          </w:p>
        </w:tc>
        <w:tc>
          <w:tcPr>
            <w:tcW w:w="29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↓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靜脈回流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↓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心室充血量</w:t>
            </w:r>
          </w:p>
        </w:tc>
        <w:tc>
          <w:tcPr>
            <w:tcW w:w="29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大部分雜音變小聲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；但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HCM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 xml:space="preserve">MVP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雜音變大聲</w:t>
            </w:r>
          </w:p>
        </w:tc>
      </w:tr>
      <w:tr w:rsidR="00000000">
        <w:trPr>
          <w:divId w:val="174539248"/>
        </w:trPr>
        <w:tc>
          <w:tcPr>
            <w:tcW w:w="25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站立（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Standing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9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↓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靜脈回流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↓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心室充血量</w:t>
            </w:r>
          </w:p>
        </w:tc>
        <w:tc>
          <w:tcPr>
            <w:tcW w:w="29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大部分雜音變小聲；但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HCM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 xml:space="preserve">MVP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雜音變大聲</w:t>
            </w:r>
          </w:p>
        </w:tc>
      </w:tr>
      <w:tr w:rsidR="00000000">
        <w:trPr>
          <w:divId w:val="174539248"/>
        </w:trPr>
        <w:tc>
          <w:tcPr>
            <w:tcW w:w="25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蹲下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/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抬腳（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Squatting/Leg raise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9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↑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靜脈回流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↑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心室充血量</w:t>
            </w:r>
          </w:p>
        </w:tc>
        <w:tc>
          <w:tcPr>
            <w:tcW w:w="29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大部分雜音變大聲；但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HCM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 xml:space="preserve">MVP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雜音變小聲</w:t>
            </w:r>
          </w:p>
        </w:tc>
      </w:tr>
      <w:tr w:rsidR="00000000">
        <w:trPr>
          <w:divId w:val="174539248"/>
        </w:trPr>
        <w:tc>
          <w:tcPr>
            <w:tcW w:w="25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握拳運動（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Handgrip exercise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9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↑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周邊阻力（↑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Afterload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↑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左心壓力</w:t>
            </w:r>
          </w:p>
        </w:tc>
        <w:tc>
          <w:tcPr>
            <w:tcW w:w="311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MR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AR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 xml:space="preserve">VSD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雜音變大聲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；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 xml:space="preserve">HCM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雜音變小聲</w:t>
            </w:r>
          </w:p>
        </w:tc>
      </w:tr>
    </w:tbl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652"/>
        <w:gridCol w:w="1863"/>
        <w:gridCol w:w="1358"/>
        <w:gridCol w:w="1205"/>
      </w:tblGrid>
      <w:tr w:rsidR="00000000">
        <w:tc>
          <w:tcPr>
            <w:tcW w:w="26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操作</w:t>
            </w:r>
          </w:p>
        </w:tc>
        <w:tc>
          <w:tcPr>
            <w:tcW w:w="18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大部分雜音</w:t>
            </w:r>
          </w:p>
        </w:tc>
        <w:tc>
          <w:tcPr>
            <w:tcW w:w="13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 xml:space="preserve">HCM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雜音</w:t>
            </w:r>
          </w:p>
        </w:tc>
        <w:tc>
          <w:tcPr>
            <w:tcW w:w="120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 xml:space="preserve">MVP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雜音</w:t>
            </w:r>
          </w:p>
        </w:tc>
      </w:tr>
      <w:tr w:rsidR="00000000">
        <w:tc>
          <w:tcPr>
            <w:tcW w:w="26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吸氣</w:t>
            </w:r>
          </w:p>
        </w:tc>
        <w:tc>
          <w:tcPr>
            <w:tcW w:w="18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右心雜音↑</w:t>
            </w:r>
          </w:p>
        </w:tc>
        <w:tc>
          <w:tcPr>
            <w:tcW w:w="132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-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-</w:t>
            </w:r>
          </w:p>
        </w:tc>
      </w:tr>
      <w:tr w:rsidR="00000000">
        <w:tc>
          <w:tcPr>
            <w:tcW w:w="26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吐氣</w:t>
            </w:r>
          </w:p>
        </w:tc>
        <w:tc>
          <w:tcPr>
            <w:tcW w:w="18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左心雜音↑</w:t>
            </w:r>
          </w:p>
        </w:tc>
        <w:tc>
          <w:tcPr>
            <w:tcW w:w="132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-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-</w:t>
            </w:r>
          </w:p>
        </w:tc>
      </w:tr>
      <w:tr w:rsidR="00000000">
        <w:tc>
          <w:tcPr>
            <w:tcW w:w="26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Valsalva</w:t>
            </w:r>
          </w:p>
        </w:tc>
        <w:tc>
          <w:tcPr>
            <w:tcW w:w="18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↓</w:t>
            </w:r>
          </w:p>
        </w:tc>
        <w:tc>
          <w:tcPr>
            <w:tcW w:w="132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↑</w:t>
            </w:r>
          </w:p>
        </w:tc>
        <w:tc>
          <w:tcPr>
            <w:tcW w:w="10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↑</w:t>
            </w:r>
          </w:p>
        </w:tc>
      </w:tr>
      <w:tr w:rsidR="00000000">
        <w:tc>
          <w:tcPr>
            <w:tcW w:w="26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站立</w:t>
            </w:r>
          </w:p>
        </w:tc>
        <w:tc>
          <w:tcPr>
            <w:tcW w:w="18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↓</w:t>
            </w:r>
          </w:p>
        </w:tc>
        <w:tc>
          <w:tcPr>
            <w:tcW w:w="132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↑</w:t>
            </w:r>
          </w:p>
        </w:tc>
        <w:tc>
          <w:tcPr>
            <w:tcW w:w="10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↑</w:t>
            </w:r>
          </w:p>
        </w:tc>
      </w:tr>
      <w:tr w:rsidR="00000000">
        <w:tc>
          <w:tcPr>
            <w:tcW w:w="26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蹲下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/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抬腳</w:t>
            </w:r>
          </w:p>
        </w:tc>
        <w:tc>
          <w:tcPr>
            <w:tcW w:w="18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↑</w:t>
            </w:r>
          </w:p>
        </w:tc>
        <w:tc>
          <w:tcPr>
            <w:tcW w:w="132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↓</w:t>
            </w:r>
          </w:p>
        </w:tc>
        <w:tc>
          <w:tcPr>
            <w:tcW w:w="10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↓</w:t>
            </w:r>
          </w:p>
        </w:tc>
      </w:tr>
      <w:tr w:rsidR="00000000">
        <w:tc>
          <w:tcPr>
            <w:tcW w:w="265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握拳運動（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Handgrip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）</w:t>
            </w:r>
          </w:p>
        </w:tc>
        <w:tc>
          <w:tcPr>
            <w:tcW w:w="18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↑（左心雜音）</w:t>
            </w:r>
          </w:p>
        </w:tc>
        <w:tc>
          <w:tcPr>
            <w:tcW w:w="132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↓</w:t>
            </w:r>
          </w:p>
        </w:tc>
        <w:tc>
          <w:tcPr>
            <w:tcW w:w="8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-</w:t>
            </w:r>
          </w:p>
        </w:tc>
      </w:tr>
    </w:tbl>
    <w:p w:rsidR="00000000" w:rsidRDefault="00A65D41">
      <w:pPr>
        <w:pStyle w:val="Web"/>
        <w:spacing w:before="0" w:beforeAutospacing="0" w:after="0" w:afterAutospacing="0"/>
        <w:ind w:left="360"/>
        <w:rPr>
          <w:rFonts w:ascii="Microsoft JhengHei Light" w:hAnsi="Microsoft JhengHei Light" w:cs="Calibri" w:hint="eastAsia"/>
          <w:color w:val="000000"/>
          <w:sz w:val="22"/>
          <w:szCs w:val="22"/>
        </w:rPr>
      </w:pPr>
      <w:r>
        <w:rPr>
          <w:rFonts w:ascii="Microsoft JhengHei Light" w:hAnsi="Microsoft JhengHei Light" w:cs="Calibri"/>
          <w:color w:val="000000"/>
          <w:sz w:val="22"/>
          <w:szCs w:val="22"/>
        </w:rPr>
        <w:t> </w:t>
      </w:r>
    </w:p>
    <w:p w:rsidR="00000000" w:rsidRDefault="00A65D41">
      <w:pPr>
        <w:numPr>
          <w:ilvl w:val="1"/>
          <w:numId w:val="64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動脈壓脈搏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(Arterial pressure pulse)</w:t>
      </w:r>
    </w:p>
    <w:p w:rsidR="00000000" w:rsidRDefault="00A65D41">
      <w:pPr>
        <w:numPr>
          <w:ilvl w:val="2"/>
          <w:numId w:val="64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8"/>
          <w:szCs w:val="28"/>
        </w:rPr>
        <w:t>動脈壓脈搏（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8"/>
          <w:szCs w:val="28"/>
        </w:rPr>
        <w:t>Arterial Pressure Pulse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8"/>
          <w:szCs w:val="28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是指心臟每次收縮所產生的壓力波，經由動脈傳導到全身，形成可觸摸到的脈搏。它反映了心臟泵血功能、血管彈性以及血液動力學的變化。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493"/>
        <w:gridCol w:w="3008"/>
        <w:gridCol w:w="2317"/>
        <w:gridCol w:w="2048"/>
      </w:tblGrid>
      <w:tr w:rsidR="00000000">
        <w:trPr>
          <w:divId w:val="1631013927"/>
        </w:trPr>
        <w:tc>
          <w:tcPr>
            <w:tcW w:w="14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脈搏名稱</w:t>
            </w:r>
          </w:p>
        </w:tc>
        <w:tc>
          <w:tcPr>
            <w:tcW w:w="30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可見特徵</w:t>
            </w:r>
          </w:p>
        </w:tc>
        <w:tc>
          <w:tcPr>
            <w:tcW w:w="22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生理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/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病理意義</w:t>
            </w:r>
          </w:p>
        </w:tc>
        <w:tc>
          <w:tcPr>
            <w:tcW w:w="18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代表疾病</w:t>
            </w:r>
          </w:p>
        </w:tc>
      </w:tr>
      <w:tr w:rsidR="00000000">
        <w:trPr>
          <w:divId w:val="1631013927"/>
        </w:trPr>
        <w:tc>
          <w:tcPr>
            <w:tcW w:w="14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Normal Pulse</w:t>
            </w:r>
          </w:p>
        </w:tc>
        <w:tc>
          <w:tcPr>
            <w:tcW w:w="30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上升快速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最高點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平緩下降</w:t>
            </w:r>
          </w:p>
        </w:tc>
        <w:tc>
          <w:tcPr>
            <w:tcW w:w="22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正常血流動力學</w:t>
            </w:r>
          </w:p>
          <w:p w:rsidR="00000000" w:rsidRDefault="00A65D41">
            <w:pPr>
              <w:pStyle w:val="Web"/>
              <w:spacing w:before="0" w:beforeAutospacing="0" w:after="0" w:afterAutospacing="0"/>
              <w:rPr>
                <w:rFonts w:ascii="Calibri" w:hAnsi="Calibri" w:cs="Calibri" w:hint="eastAsia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64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000000">
        <w:trPr>
          <w:divId w:val="1631013927"/>
        </w:trPr>
        <w:tc>
          <w:tcPr>
            <w:tcW w:w="14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Pulsus Tardus</w:t>
            </w:r>
          </w:p>
        </w:tc>
        <w:tc>
          <w:tcPr>
            <w:tcW w:w="30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動脈搏動延遲且緩慢上升</w:t>
            </w:r>
          </w:p>
        </w:tc>
        <w:tc>
          <w:tcPr>
            <w:tcW w:w="22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收縮期阻力增加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血流受阻</w:t>
            </w:r>
          </w:p>
        </w:tc>
        <w:tc>
          <w:tcPr>
            <w:tcW w:w="18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Aortic Stenosis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631013927"/>
        </w:trPr>
        <w:tc>
          <w:tcPr>
            <w:tcW w:w="14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Pulsus Parvus</w:t>
            </w:r>
          </w:p>
        </w:tc>
        <w:tc>
          <w:tcPr>
            <w:tcW w:w="30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動脈搏動振幅減少（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amplitude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↓）</w:t>
            </w:r>
          </w:p>
        </w:tc>
        <w:tc>
          <w:tcPr>
            <w:tcW w:w="22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心輸出量減少</w:t>
            </w:r>
          </w:p>
        </w:tc>
        <w:tc>
          <w:tcPr>
            <w:tcW w:w="18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Aortic Stenosis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631013927"/>
        </w:trPr>
        <w:tc>
          <w:tcPr>
            <w:tcW w:w="14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Pulsus Parvus et Tardus</w:t>
            </w:r>
          </w:p>
        </w:tc>
        <w:tc>
          <w:tcPr>
            <w:tcW w:w="30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振幅減少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+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延遲上升</w:t>
            </w:r>
          </w:p>
        </w:tc>
        <w:tc>
          <w:tcPr>
            <w:tcW w:w="23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重度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Aortic Stenosis</w:t>
            </w:r>
          </w:p>
        </w:tc>
        <w:tc>
          <w:tcPr>
            <w:tcW w:w="18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Severe AS</w:t>
            </w:r>
          </w:p>
        </w:tc>
      </w:tr>
      <w:tr w:rsidR="00000000">
        <w:trPr>
          <w:divId w:val="1631013927"/>
        </w:trPr>
        <w:tc>
          <w:tcPr>
            <w:tcW w:w="14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Pulsus Bisferiens</w:t>
            </w:r>
          </w:p>
        </w:tc>
        <w:tc>
          <w:tcPr>
            <w:tcW w:w="30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收縮期出現雙波峰（兩個脈衝）</w:t>
            </w:r>
          </w:p>
        </w:tc>
        <w:tc>
          <w:tcPr>
            <w:tcW w:w="23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快速射血後，再次湧現血流</w:t>
            </w:r>
          </w:p>
        </w:tc>
        <w:tc>
          <w:tcPr>
            <w:tcW w:w="1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Aortic Regurgitation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AR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Hypertrophic Cardiomyopathy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HCM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631013927"/>
        </w:trPr>
        <w:tc>
          <w:tcPr>
            <w:tcW w:w="14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Bounding Pulse</w:t>
            </w:r>
          </w:p>
        </w:tc>
        <w:tc>
          <w:tcPr>
            <w:tcW w:w="30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動脈搏動快速上升且振幅大（跳動感強）</w:t>
            </w:r>
          </w:p>
        </w:tc>
        <w:tc>
          <w:tcPr>
            <w:tcW w:w="23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Stroke Volume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↑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或周邊血管阻力↓</w:t>
            </w:r>
          </w:p>
        </w:tc>
        <w:tc>
          <w:tcPr>
            <w:tcW w:w="1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Aortic Regurgitation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AR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Patent Ductus Arteriosus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PDA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631013927"/>
        </w:trPr>
        <w:tc>
          <w:tcPr>
            <w:tcW w:w="14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Water-Hammer Pulse/</w:t>
            </w:r>
          </w:p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Corrigan's pulse</w:t>
            </w:r>
          </w:p>
        </w:tc>
        <w:tc>
          <w:tcPr>
            <w:tcW w:w="30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動脈搏動快速上升後快速下降（急速下墜感）</w:t>
            </w:r>
          </w:p>
        </w:tc>
        <w:tc>
          <w:tcPr>
            <w:tcW w:w="22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大量血液回流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快速壓力釋放</w:t>
            </w:r>
          </w:p>
        </w:tc>
        <w:tc>
          <w:tcPr>
            <w:tcW w:w="1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Aortic Regurgitation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AR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631013927"/>
        </w:trPr>
        <w:tc>
          <w:tcPr>
            <w:tcW w:w="14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Pulsus Paradoxus</w:t>
            </w:r>
          </w:p>
        </w:tc>
        <w:tc>
          <w:tcPr>
            <w:tcW w:w="30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吸氣時收縮壓下降超過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10 mmHg</w:t>
            </w:r>
          </w:p>
        </w:tc>
        <w:tc>
          <w:tcPr>
            <w:tcW w:w="23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心包壓迫或右心負荷增加</w:t>
            </w:r>
          </w:p>
        </w:tc>
        <w:tc>
          <w:tcPr>
            <w:tcW w:w="20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numPr>
                <w:ilvl w:val="2"/>
                <w:numId w:val="65"/>
              </w:numPr>
              <w:ind w:left="282"/>
              <w:textAlignment w:val="center"/>
              <w:rPr>
                <w:rFonts w:hint="eastAsia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心包填塞（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Cardiac Tamponade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  <w:p w:rsidR="00000000" w:rsidRDefault="00A65D41">
            <w:pPr>
              <w:numPr>
                <w:ilvl w:val="2"/>
                <w:numId w:val="65"/>
              </w:numPr>
              <w:ind w:left="282"/>
              <w:textAlignment w:val="center"/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張力性氣胸（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Tension Pneumothorax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  <w:p w:rsidR="00000000" w:rsidRDefault="00A65D41">
            <w:pPr>
              <w:numPr>
                <w:ilvl w:val="2"/>
                <w:numId w:val="65"/>
              </w:numPr>
              <w:ind w:left="282"/>
              <w:textAlignment w:val="center"/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嚴重哮喘或慢性阻塞性肺病（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COPD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631013927"/>
        </w:trPr>
        <w:tc>
          <w:tcPr>
            <w:tcW w:w="14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Pulsus Alternans</w:t>
            </w:r>
          </w:p>
        </w:tc>
        <w:tc>
          <w:tcPr>
            <w:tcW w:w="30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脈搏節律規則，但強弱交替變化（一強一弱）</w:t>
            </w:r>
          </w:p>
        </w:tc>
        <w:tc>
          <w:tcPr>
            <w:tcW w:w="23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左心室功能嚴重受損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射出率不穩定</w:t>
            </w:r>
          </w:p>
        </w:tc>
        <w:tc>
          <w:tcPr>
            <w:tcW w:w="1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Left Heart Failure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（心衰竭）</w:t>
            </w:r>
          </w:p>
        </w:tc>
      </w:tr>
      <w:tr w:rsidR="00000000">
        <w:trPr>
          <w:divId w:val="1631013927"/>
        </w:trPr>
        <w:tc>
          <w:tcPr>
            <w:tcW w:w="14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Dicrotic Pulse</w:t>
            </w:r>
          </w:p>
        </w:tc>
        <w:tc>
          <w:tcPr>
            <w:tcW w:w="30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舒張期出現第二波脈衝（低壓時反彈）</w:t>
            </w:r>
          </w:p>
        </w:tc>
        <w:tc>
          <w:tcPr>
            <w:tcW w:w="23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外周阻力低或心搏出量減少</w:t>
            </w:r>
          </w:p>
        </w:tc>
        <w:tc>
          <w:tcPr>
            <w:tcW w:w="18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Sepsis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Severe Heart Failure</w:t>
            </w:r>
          </w:p>
        </w:tc>
      </w:tr>
      <w:tr w:rsidR="00000000">
        <w:trPr>
          <w:divId w:val="1631013927"/>
        </w:trPr>
        <w:tc>
          <w:tcPr>
            <w:tcW w:w="14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Anacrotic Pulse</w:t>
            </w:r>
          </w:p>
        </w:tc>
        <w:tc>
          <w:tcPr>
            <w:tcW w:w="30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上升緩慢，伴隨收縮期波頂前的小凹陷（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notch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3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血流受阻且左心室收縮力降低</w:t>
            </w:r>
          </w:p>
        </w:tc>
        <w:tc>
          <w:tcPr>
            <w:tcW w:w="18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Severe Aortic Stenosis</w:t>
            </w:r>
          </w:p>
        </w:tc>
      </w:tr>
      <w:tr w:rsidR="00000000">
        <w:trPr>
          <w:divId w:val="1631013927"/>
        </w:trPr>
        <w:tc>
          <w:tcPr>
            <w:tcW w:w="14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Collapsing Pulse</w:t>
            </w:r>
          </w:p>
        </w:tc>
        <w:tc>
          <w:tcPr>
            <w:tcW w:w="30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快速上升且急速下降（類似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Water-Hammer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2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大量回流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壓力迅速釋放</w:t>
            </w:r>
          </w:p>
        </w:tc>
        <w:tc>
          <w:tcPr>
            <w:tcW w:w="1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Aortic Regurgitation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AR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</w:tbl>
    <w:p w:rsidR="00000000" w:rsidRDefault="00A65D41">
      <w:pPr>
        <w:pStyle w:val="Web"/>
        <w:spacing w:before="0" w:beforeAutospacing="0" w:after="0" w:afterAutospacing="0"/>
        <w:ind w:left="360"/>
        <w:rPr>
          <w:rFonts w:ascii="Microsoft JhengHei Light" w:hAnsi="Microsoft JhengHei Light" w:cs="Calibri" w:hint="eastAsia"/>
          <w:color w:val="000000"/>
          <w:sz w:val="22"/>
          <w:szCs w:val="22"/>
        </w:rPr>
      </w:pPr>
      <w:r>
        <w:rPr>
          <w:rFonts w:ascii="Microsoft JhengHei Light" w:hAnsi="Microsoft JhengHei Light" w:cs="Calibri"/>
          <w:color w:val="000000"/>
          <w:sz w:val="22"/>
          <w:szCs w:val="22"/>
        </w:rPr>
        <w:t> </w:t>
      </w:r>
    </w:p>
    <w:p w:rsidR="00000000" w:rsidRDefault="00A65D41">
      <w:pPr>
        <w:numPr>
          <w:ilvl w:val="1"/>
          <w:numId w:val="65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頸靜脈波形</w:t>
      </w:r>
    </w:p>
    <w:p w:rsidR="00000000" w:rsidRDefault="00A65D41">
      <w:pPr>
        <w:numPr>
          <w:ilvl w:val="2"/>
          <w:numId w:val="6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8"/>
          <w:szCs w:val="28"/>
        </w:rPr>
        <w:t>頸靜脈壓波形（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8"/>
          <w:szCs w:val="28"/>
        </w:rPr>
        <w:t>Jugular Venous Pulse, JVP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8"/>
          <w:szCs w:val="28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是反映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8"/>
          <w:szCs w:val="28"/>
        </w:rPr>
        <w:t>右心房壓力變化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的間接指標。由於頸內靜脈與右心房之間沒有瓣膜阻隔，心房內的壓力變化可以直接傳遞到頸靜脈，形成特有的波形。評估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8"/>
          <w:szCs w:val="28"/>
        </w:rPr>
        <w:t>右心功能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、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8"/>
          <w:szCs w:val="28"/>
        </w:rPr>
        <w:t>心包疾病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、以及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8"/>
          <w:szCs w:val="28"/>
        </w:rPr>
        <w:t>血液動力學狀態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。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Microsoft JhengHei Light" w:hAnsi="Microsoft JhengHei Light" w:cs="Calibri"/>
          <w:color w:val="000000"/>
          <w:sz w:val="22"/>
          <w:szCs w:val="22"/>
        </w:rPr>
      </w:pPr>
      <w:r>
        <w:rPr>
          <w:rFonts w:ascii="Microsoft JhengHei Light" w:hAnsi="Microsoft JhengHei Light" w:cs="Calibri"/>
          <w:color w:val="000000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3695700"/>
            <wp:effectExtent l="0" t="0" r="0" b="0"/>
            <wp:docPr id="2" name="圖片 2" descr="Mitral valve &#10;closes &#10;Cha m ber &#10;pressures &#10;LV volume &#10;EKG &#10;Venous &#10;vefor m &#10;ystole &#10;Mitral valve &#10;opens &#10;iastole &#10;s &#10;ystole &#10;Diastol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itral valve &#10;closes &#10;Cha m ber &#10;pressures &#10;LV volume &#10;EKG &#10;Venous &#10;vefor m &#10;ystole &#10;Mitral valve &#10;opens &#10;iastole &#10;s &#10;ystole &#10;Diastole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Microsoft JhengHei Light" w:hAnsi="Microsoft JhengHei Light" w:cs="Calibri"/>
          <w:color w:val="000000"/>
          <w:sz w:val="22"/>
          <w:szCs w:val="22"/>
        </w:rPr>
      </w:pPr>
      <w:r>
        <w:rPr>
          <w:rFonts w:ascii="Microsoft JhengHei Light" w:hAnsi="Microsoft JhengHei Light" w:cs="Calibri"/>
          <w:color w:val="000000"/>
          <w:sz w:val="22"/>
          <w:szCs w:val="22"/>
        </w:rPr>
        <w:t> 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296"/>
        <w:gridCol w:w="2402"/>
        <w:gridCol w:w="2308"/>
        <w:gridCol w:w="2794"/>
      </w:tblGrid>
      <w:tr w:rsidR="00000000">
        <w:trPr>
          <w:divId w:val="1498692496"/>
        </w:trPr>
        <w:tc>
          <w:tcPr>
            <w:tcW w:w="126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Wave/</w:t>
            </w:r>
          </w:p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Des</w:t>
            </w:r>
          </w:p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cent</w:t>
            </w:r>
          </w:p>
        </w:tc>
        <w:tc>
          <w:tcPr>
            <w:tcW w:w="23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成因</w:t>
            </w:r>
          </w:p>
        </w:tc>
        <w:tc>
          <w:tcPr>
            <w:tcW w:w="23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心臟週期階段</w:t>
            </w:r>
          </w:p>
        </w:tc>
        <w:tc>
          <w:tcPr>
            <w:tcW w:w="26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臨床意義</w:t>
            </w:r>
          </w:p>
        </w:tc>
      </w:tr>
      <w:tr w:rsidR="00000000">
        <w:trPr>
          <w:divId w:val="1498692496"/>
        </w:trPr>
        <w:tc>
          <w:tcPr>
            <w:tcW w:w="126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 wave</w:t>
            </w:r>
          </w:p>
        </w:tc>
        <w:tc>
          <w:tcPr>
            <w:tcW w:w="24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右心房收縮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血液推向右心室</w:t>
            </w:r>
          </w:p>
        </w:tc>
        <w:tc>
          <w:tcPr>
            <w:tcW w:w="23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心房收縮期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 xml:space="preserve"> (Atrial systole)</w:t>
            </w:r>
          </w:p>
        </w:tc>
        <w:tc>
          <w:tcPr>
            <w:tcW w:w="279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hint="eastAsia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-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增大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：肺高壓、三尖瓣狹窄（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）、右心室肥厚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Calibri" w:hAnsi="Calibri" w:cs="Calibri"/>
                <w:sz w:val="22"/>
                <w:szCs w:val="22"/>
              </w:rPr>
              <w:br/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-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消失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：心房顫動（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Af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498692496"/>
        </w:trPr>
        <w:tc>
          <w:tcPr>
            <w:tcW w:w="126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 wave</w:t>
            </w:r>
          </w:p>
        </w:tc>
        <w:tc>
          <w:tcPr>
            <w:tcW w:w="23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三尖瓣隆起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（因右心室等容收縮）</w:t>
            </w:r>
          </w:p>
        </w:tc>
        <w:tc>
          <w:tcPr>
            <w:tcW w:w="23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等容收縮期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 xml:space="preserve"> (Isovolumetric contraction)</w:t>
            </w:r>
          </w:p>
        </w:tc>
        <w:tc>
          <w:tcPr>
            <w:tcW w:w="279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-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輕微波動，部分受頸動脈搏動干擾</w:t>
            </w:r>
          </w:p>
        </w:tc>
      </w:tr>
      <w:tr w:rsidR="00000000">
        <w:trPr>
          <w:divId w:val="1498692496"/>
        </w:trPr>
        <w:tc>
          <w:tcPr>
            <w:tcW w:w="12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x descent</w:t>
            </w:r>
          </w:p>
        </w:tc>
        <w:tc>
          <w:tcPr>
            <w:tcW w:w="23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心室收縮期間右心房放鬆與下移</w:t>
            </w:r>
          </w:p>
        </w:tc>
        <w:tc>
          <w:tcPr>
            <w:tcW w:w="23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心室收縮期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 xml:space="preserve"> (Ventricular systole)</w:t>
            </w:r>
          </w:p>
        </w:tc>
        <w:tc>
          <w:tcPr>
            <w:tcW w:w="26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hint="eastAsia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-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加深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：心包填塞時變淺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Calibri" w:hAnsi="Calibri" w:cs="Calibri"/>
                <w:sz w:val="22"/>
                <w:szCs w:val="22"/>
              </w:rPr>
              <w:br/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-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正常情況下為深谷</w:t>
            </w:r>
          </w:p>
        </w:tc>
      </w:tr>
      <w:tr w:rsidR="00000000">
        <w:trPr>
          <w:divId w:val="1498692496"/>
        </w:trPr>
        <w:tc>
          <w:tcPr>
            <w:tcW w:w="126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v wave</w:t>
            </w:r>
          </w:p>
        </w:tc>
        <w:tc>
          <w:tcPr>
            <w:tcW w:w="23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三尖瓣關閉時，靜脈血液回流累積於右心房</w:t>
            </w:r>
          </w:p>
        </w:tc>
        <w:tc>
          <w:tcPr>
            <w:tcW w:w="23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心室後期收縮期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 xml:space="preserve"> (Late systole)</w:t>
            </w:r>
          </w:p>
        </w:tc>
        <w:tc>
          <w:tcPr>
            <w:tcW w:w="26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-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增大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：三尖瓣閉鎖不全（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TR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498692496"/>
        </w:trPr>
        <w:tc>
          <w:tcPr>
            <w:tcW w:w="12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y descent</w:t>
            </w:r>
          </w:p>
        </w:tc>
        <w:tc>
          <w:tcPr>
            <w:tcW w:w="24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三尖瓣打開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血液流向右心室</w:t>
            </w:r>
          </w:p>
        </w:tc>
        <w:tc>
          <w:tcPr>
            <w:tcW w:w="23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心室舒張早期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 xml:space="preserve"> (Early diastole)</w:t>
            </w:r>
          </w:p>
        </w:tc>
        <w:tc>
          <w:tcPr>
            <w:tcW w:w="279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hint="eastAsia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-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快速下降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：縮窄性心包炎（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Constrictive Pericarditis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Calibri" w:hAnsi="Calibri" w:cs="Calibri"/>
                <w:sz w:val="22"/>
                <w:szCs w:val="22"/>
              </w:rPr>
              <w:br/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-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緩慢下降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：心包填塞（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Cardiac Tamponade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</w:tbl>
    <w:p w:rsidR="00000000" w:rsidRDefault="00A65D41">
      <w:pPr>
        <w:pStyle w:val="Web"/>
        <w:spacing w:before="0" w:beforeAutospacing="0" w:after="0" w:afterAutospacing="0"/>
        <w:ind w:left="360"/>
        <w:rPr>
          <w:rFonts w:ascii="Microsoft JhengHei Light" w:hAnsi="Microsoft JhengHei Light" w:cs="Calibri"/>
          <w:color w:val="000000"/>
          <w:sz w:val="22"/>
          <w:szCs w:val="22"/>
        </w:rPr>
      </w:pPr>
      <w:r>
        <w:rPr>
          <w:rFonts w:ascii="Microsoft JhengHei Light" w:hAnsi="Microsoft JhengHei Light" w:cs="Calibri"/>
          <w:color w:val="000000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Microsoft JhengHei Light" w:hAnsi="Microsoft JhengHei Light" w:cs="Calibri"/>
          <w:color w:val="000000"/>
          <w:sz w:val="22"/>
          <w:szCs w:val="22"/>
        </w:rPr>
      </w:pPr>
      <w:r>
        <w:rPr>
          <w:rFonts w:ascii="Microsoft JhengHei Light" w:hAnsi="Microsoft JhengHei Light" w:cs="Calibri"/>
          <w:color w:val="000000"/>
          <w:sz w:val="22"/>
          <w:szCs w:val="22"/>
        </w:rPr>
        <w:t> </w:t>
      </w:r>
    </w:p>
    <w:p w:rsidR="00000000" w:rsidRDefault="00A65D41">
      <w:pPr>
        <w:numPr>
          <w:ilvl w:val="1"/>
          <w:numId w:val="66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32"/>
          <w:szCs w:val="32"/>
        </w:rPr>
        <w:t>瓣膜性心臟病定義：</w:t>
      </w:r>
    </w:p>
    <w:p w:rsidR="00000000" w:rsidRDefault="00A65D41">
      <w:pPr>
        <w:numPr>
          <w:ilvl w:val="2"/>
          <w:numId w:val="66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Valvular Heart Disease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（心臟瓣膜疾病）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是指心臟四個瓣膜（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Aortic valve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Mitral valve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Tricuspid valve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Pulmonary valve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）出現結構或功能異常，導致血流受阻（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Stenosis,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狹窄）或血液逆流（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Regurgitation/Insufficiency,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閉鎖不全）。這會進一步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引起心室負荷增加、心臟擴大、心衰竭等併發症。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66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Aortic Valve Disease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（主動脈瓣疾病）：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最常見的瓣膜疾病之一</w:t>
      </w:r>
    </w:p>
    <w:p w:rsidR="00000000" w:rsidRDefault="00A65D41">
      <w:pPr>
        <w:numPr>
          <w:ilvl w:val="2"/>
          <w:numId w:val="6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Aortic Stenosis (AS,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主動脈瓣狹窄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)</w:t>
      </w:r>
    </w:p>
    <w:p w:rsidR="00000000" w:rsidRDefault="00A65D41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病因：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鈣化性退化（老年人最常見）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先天性二葉瓣（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Bicuspid aortic valve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風濕性心臟病（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Rheumatic fever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病理生理：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左心室需產生更大壓力以克服阻力（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afterload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增加）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左心室肥厚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最終心衰竭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LV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systolic pressure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大於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aortic systolic pressure</w:t>
      </w:r>
    </w:p>
    <w:p w:rsidR="00000000" w:rsidRDefault="00A65D41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臨床表現：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經典三徵（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Angina, Syncope, Heart Failure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心雜音：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</w:p>
    <w:p w:rsidR="00000000" w:rsidRDefault="00A65D41">
      <w:pPr>
        <w:numPr>
          <w:ilvl w:val="5"/>
          <w:numId w:val="6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胸骨右緣第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 xml:space="preserve"> 2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肋間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聽到粗糙的收縮期雜音（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Systolic Crescendo-Decrescendo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），向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頸動脈放射。</w:t>
      </w:r>
    </w:p>
    <w:p w:rsidR="00000000" w:rsidRDefault="00A65D41">
      <w:pPr>
        <w:numPr>
          <w:ilvl w:val="5"/>
          <w:numId w:val="6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單一或矛盾性分裂（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paradoxical split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</w:p>
    <w:p w:rsidR="00000000" w:rsidRDefault="00A65D41">
      <w:pPr>
        <w:numPr>
          <w:ilvl w:val="5"/>
          <w:numId w:val="6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重度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 xml:space="preserve"> AS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消失或變柔。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Pulsus parvus et tardus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（重度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診斷：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心臟超音波（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Echocardiog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raphy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）評估瓣膜面積與壓力梯度</w:t>
      </w:r>
    </w:p>
    <w:p w:rsidR="00000000" w:rsidRDefault="00A65D41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治療：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無症狀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觀察追蹤，藥物緩解症狀（如利尿劑）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有症狀或重度狹窄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外科瓣膜置換（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SAVR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）或經導管瓣膜置換術（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TAVR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6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Aortic Regurgitation (AR,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主動脈瓣逆流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)</w:t>
      </w:r>
    </w:p>
    <w:p w:rsidR="00000000" w:rsidRDefault="00A65D41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病因：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急性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：感染性心內膜炎（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IE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）、主動脈剝離（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Dissection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）、外傷、心肌梗塞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慢性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：馬凡氏症（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Marfan syndrome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）、梅毒、風濕性心臟病、瓣膜退化</w:t>
      </w:r>
    </w:p>
    <w:p w:rsidR="00000000" w:rsidRDefault="00A65D41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病理生理：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心舒期血液逆流至左心室（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LV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preload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stroke volume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增加）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容量負荷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增加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左心室擴大</w:t>
      </w:r>
    </w:p>
    <w:p w:rsidR="00000000" w:rsidRDefault="00A65D41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臨床表現：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急性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 xml:space="preserve"> AR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：肺水腫、心源性休克、嚴重呼吸困難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慢性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 xml:space="preserve"> AR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：逐漸惡化的呼吸困難、仰臥時心悸感、夜間陣發性呼吸困難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心雜音：</w:t>
      </w:r>
    </w:p>
    <w:p w:rsidR="00000000" w:rsidRDefault="00A65D41">
      <w:pPr>
        <w:numPr>
          <w:ilvl w:val="5"/>
          <w:numId w:val="66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左胸骨緣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聽到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早期吹氣樣舒張期雜音（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Early blowing diastolic murmur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）</w:t>
      </w:r>
    </w:p>
    <w:p w:rsidR="00000000" w:rsidRDefault="00A65D41">
      <w:pPr>
        <w:numPr>
          <w:ilvl w:val="5"/>
          <w:numId w:val="6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Austin Flint murmur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：心尖部中舒張期雜音（因逆流壓迫二尖瓣）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脈壓擴大（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Wide pulse pressure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）</w:t>
      </w:r>
    </w:p>
    <w:p w:rsidR="00000000" w:rsidRDefault="00A65D41">
      <w:pPr>
        <w:numPr>
          <w:ilvl w:val="5"/>
          <w:numId w:val="6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de Musset sign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（頭部隨脈搏擺動）</w:t>
      </w:r>
    </w:p>
    <w:p w:rsidR="00000000" w:rsidRDefault="00A65D41">
      <w:pPr>
        <w:numPr>
          <w:ilvl w:val="5"/>
          <w:numId w:val="6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Corrigan sign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Water-hammer pulse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5"/>
          <w:numId w:val="6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Duroziez sign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（股動脈雜音）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低舒張壓</w:t>
      </w:r>
    </w:p>
    <w:p w:rsidR="00000000" w:rsidRDefault="00A65D41">
      <w:pPr>
        <w:numPr>
          <w:ilvl w:val="5"/>
          <w:numId w:val="6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血液回流到左心室導致低舒張壓（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Low diastolic BP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5"/>
          <w:numId w:val="6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正常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120/80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120/40</w:t>
      </w:r>
    </w:p>
    <w:p w:rsidR="00000000" w:rsidRDefault="00A65D41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診斷：心臟超音波（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Echocardiogarphy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）確認逆流程度與左心室功能</w:t>
      </w:r>
    </w:p>
    <w:p w:rsidR="00000000" w:rsidRDefault="00A65D41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治療：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血管擴張劑（如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ACEI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Nifedipine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）降低後負荷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症狀嚴重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瓣膜置換術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急性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 xml:space="preserve"> AR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：需緊急手術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br/>
        <w:t> </w:t>
      </w:r>
    </w:p>
    <w:p w:rsidR="00000000" w:rsidRDefault="00A65D41">
      <w:pPr>
        <w:numPr>
          <w:ilvl w:val="1"/>
          <w:numId w:val="66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Mitral Valve Disease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（僧帽瓣疾病）：亞洲地區常見風濕性病變</w:t>
      </w:r>
    </w:p>
    <w:p w:rsidR="00000000" w:rsidRDefault="00A65D41">
      <w:pPr>
        <w:numPr>
          <w:ilvl w:val="2"/>
          <w:numId w:val="6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Mitral Stenosis (MS,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僧帽瓣狹窄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)</w:t>
      </w:r>
    </w:p>
    <w:p w:rsidR="00000000" w:rsidRDefault="00A65D41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病因：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風濕性心臟病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（最主要病因）</w:t>
      </w:r>
    </w:p>
    <w:p w:rsidR="00000000" w:rsidRDefault="00A65D41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病理生理：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左心房壓力上升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左心房擴大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心房顫動（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Atrial Fibrillation, AF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&amp;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肺高壓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LA pressure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大於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LV diastolic pressure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mitral valve stiff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，左心房需要更用力把血擠到左心室）</w:t>
      </w:r>
    </w:p>
    <w:p w:rsidR="00000000" w:rsidRDefault="00A65D41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臨床表現：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肺鬱血症狀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：呼吸困難、仰臥呼吸困難（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Orthopnea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）、夜間陣發性呼吸困難、咳血（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Hemoptysis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左心房擴大（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LAE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）併發症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：心房顫動（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AF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）、聲音沙啞（壓迫喉返神經）、吞嚥困難（壓迫食道）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心雜音：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</w:p>
    <w:p w:rsidR="00000000" w:rsidRDefault="00A65D41">
      <w:pPr>
        <w:numPr>
          <w:ilvl w:val="5"/>
          <w:numId w:val="6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心尖區聽到舒張期低頻隆隆音（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Mid-diastolic Rumbling Murmur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），常伴有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Opening Snap</w:t>
      </w:r>
    </w:p>
    <w:p w:rsidR="00000000" w:rsidRDefault="00A65D41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診斷：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心臟超音波</w:t>
      </w:r>
    </w:p>
    <w:p w:rsidR="00000000" w:rsidRDefault="00A65D41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治療：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抗心律不整藥物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-blockers, digoxin, CCBs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）控制心房顫動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抗凝治療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Warfarin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）以預防血栓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嚴重者：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經皮氣球擴張術（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PBMV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）或瓣膜置換（若嚴重狹窄）</w:t>
      </w:r>
    </w:p>
    <w:p w:rsidR="00000000" w:rsidRDefault="00A65D41">
      <w:pPr>
        <w:numPr>
          <w:ilvl w:val="2"/>
          <w:numId w:val="6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Mitral Regurgitation (MR,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僧帽瓣逆流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)</w:t>
      </w:r>
    </w:p>
    <w:p w:rsidR="00000000" w:rsidRDefault="00A65D41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病因：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慢性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 xml:space="preserve"> MR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：風濕性心臟病、二尖瓣脫垂（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Mitral Valve Prolapse,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MVP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）、心內膜炎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急性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 xml:space="preserve"> MR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：乳頭肌斷裂（心肌梗塞後）、腱索斷裂、外傷</w:t>
      </w:r>
    </w:p>
    <w:p w:rsidR="00000000" w:rsidRDefault="00A65D41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病理生理：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心收縮期血液逆流至左心房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容量負荷增加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左心房擴大</w:t>
      </w:r>
    </w:p>
    <w:p w:rsidR="00000000" w:rsidRDefault="00A65D41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臨床表現：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慢性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：呼吸困難、夜間陣發性呼吸困、疲勞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急性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：肺水腫、休克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心雜音：</w:t>
      </w:r>
    </w:p>
    <w:p w:rsidR="00000000" w:rsidRDefault="00A65D41">
      <w:pPr>
        <w:numPr>
          <w:ilvl w:val="5"/>
          <w:numId w:val="6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 xml:space="preserve">S3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心音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（左心室容量負荷增加）</w:t>
      </w:r>
    </w:p>
    <w:p w:rsidR="00000000" w:rsidRDefault="00A65D41">
      <w:pPr>
        <w:numPr>
          <w:ilvl w:val="5"/>
          <w:numId w:val="6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心尖區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聽到全收縮期雜音（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Holosystolic Murmur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），向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左腋下放射</w:t>
      </w:r>
    </w:p>
    <w:p w:rsidR="00000000" w:rsidRDefault="00A65D41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診斷：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心臟超音波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評估逆流程度，心導管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評估嚴重程度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與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冠狀動脈狀況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（特別是術前評估）。</w:t>
      </w:r>
    </w:p>
    <w:p w:rsidR="00000000" w:rsidRDefault="00A65D41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治療：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藥物治療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ACEIs/ARBs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降低後負荷，利尿劑緩解肺鬱血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控制心律不整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AF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常見）：β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-blockers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、抗凝劑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瓣膜修補或置換術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：適用於嚴重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MR</w:t>
      </w:r>
    </w:p>
    <w:p w:rsidR="00000000" w:rsidRDefault="00A65D41">
      <w:pPr>
        <w:pStyle w:val="Web"/>
        <w:spacing w:before="0" w:beforeAutospacing="0" w:after="0" w:afterAutospacing="0"/>
        <w:ind w:left="9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br/>
        <w:t> </w:t>
      </w:r>
    </w:p>
    <w:p w:rsidR="00000000" w:rsidRDefault="00A65D41">
      <w:pPr>
        <w:numPr>
          <w:ilvl w:val="1"/>
          <w:numId w:val="66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Tricuspid Valve Disease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（三尖瓣疾病）</w:t>
      </w:r>
    </w:p>
    <w:p w:rsidR="00000000" w:rsidRDefault="00A65D41">
      <w:pPr>
        <w:numPr>
          <w:ilvl w:val="2"/>
          <w:numId w:val="6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Tricuspid Regurgitation (TR,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三尖瓣逆流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)</w:t>
      </w:r>
    </w:p>
    <w:p w:rsidR="00000000" w:rsidRDefault="00A65D41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病因：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少量三尖瓣逆流（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Tricuspid Regurgitation, TR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）在正常生理情況下是可以接受的，這被稱為生理性三尖瓣逆流（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Physiologic TR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右心擴大（最常見）、肺高壓、感染性心內膜炎（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IV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drug users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常見）、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Carcinoid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Ebstein anomaly</w:t>
      </w:r>
    </w:p>
    <w:p w:rsidR="00000000" w:rsidRDefault="00A65D41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臨床表現：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右心衰竭（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Right Heart Failure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）症狀：頸靜脈怒張（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JVD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）、肝腫大（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Hepatomegaly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）、腹水（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Ascites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）、下肢水腫（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Peripheral edema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心雜音：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胸骨左下緣聽到收縮期雜音（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Holosystic murmur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，吸氣時加重（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Carvallo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’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 sign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治療：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控制肺高壓、利尿劑減輕症狀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嚴重者考慮外科修補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/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置換瓣膜</w:t>
      </w:r>
    </w:p>
    <w:p w:rsidR="00000000" w:rsidRDefault="00A65D41">
      <w:pPr>
        <w:numPr>
          <w:ilvl w:val="2"/>
          <w:numId w:val="66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Tricuspid stenosis</w:t>
      </w:r>
    </w:p>
    <w:p w:rsidR="00000000" w:rsidRDefault="00A65D41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病因：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罕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見的瓣膜疾病，多與風濕性心臟病（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Rheumatic Heart Disease, RHD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）併發二尖瓣疾病（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Mitral Valve Disease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）相關，常與二尖瓣狹窄（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Mitral Stenosis, MS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）共存</w:t>
      </w:r>
    </w:p>
    <w:p w:rsidR="00000000" w:rsidRDefault="00A65D41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臨床表現：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右心衰竭（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Right Heart Failure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）症狀：頸靜脈怒張（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JVD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）、肝腫大（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Hepatomegaly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）、腹水（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Ascites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）、下肢水腫（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Peripheral edema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心雜音：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左下胸骨緣舒張期雜音（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Diastolic Murmur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）</w:t>
      </w:r>
      <w:r>
        <w:rPr>
          <w:rFonts w:ascii="Calibri" w:hAnsi="Calibri" w:cs="Calibri"/>
          <w:sz w:val="22"/>
          <w:szCs w:val="22"/>
        </w:rPr>
        <w:br/>
        <w:t> </w:t>
      </w:r>
    </w:p>
    <w:p w:rsidR="00000000" w:rsidRDefault="00A65D41">
      <w:pPr>
        <w:numPr>
          <w:ilvl w:val="1"/>
          <w:numId w:val="66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Pulmonary Valve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 xml:space="preserve"> Disease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（肺動脈瓣疾病）</w:t>
      </w:r>
    </w:p>
    <w:p w:rsidR="00000000" w:rsidRDefault="00A65D41">
      <w:pPr>
        <w:numPr>
          <w:ilvl w:val="2"/>
          <w:numId w:val="6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Pulmonary Stenosis (PS,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肺動脈瓣狹窄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)</w:t>
      </w:r>
    </w:p>
    <w:p w:rsidR="00000000" w:rsidRDefault="00A65D41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病因：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先天性心臟病（最常見）</w:t>
      </w:r>
    </w:p>
    <w:p w:rsidR="00000000" w:rsidRDefault="00A65D41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臨床表現：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右心衰竭症狀（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JVD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、肝腫大、下肢水腫）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胸骨左上緣聽到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收縮期雜音</w:t>
      </w:r>
    </w:p>
    <w:p w:rsidR="00000000" w:rsidRDefault="00A65D41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治療：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嚴重狹窄者進行經皮氣球擴張術</w:t>
      </w:r>
    </w:p>
    <w:p w:rsidR="00000000" w:rsidRDefault="00A65D41">
      <w:pPr>
        <w:numPr>
          <w:ilvl w:val="2"/>
          <w:numId w:val="6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Pulmonary Regurgitation (PR,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肺動脈瓣逆流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)</w:t>
      </w:r>
    </w:p>
    <w:p w:rsidR="00000000" w:rsidRDefault="00A65D41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病因：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肺高壓、感染性心內膜炎、瓣膜退化</w:t>
      </w:r>
    </w:p>
    <w:p w:rsidR="00000000" w:rsidRDefault="00A65D41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臨床表現：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胸骨左緣聽到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舒張期遞減型雜音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右心衰竭症狀</w:t>
      </w:r>
    </w:p>
    <w:p w:rsidR="00000000" w:rsidRDefault="00A65D41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治療：</w:t>
      </w:r>
    </w:p>
    <w:p w:rsidR="00000000" w:rsidRDefault="00A65D41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控制肺高壓、必要時瓣膜置換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66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32"/>
          <w:szCs w:val="32"/>
        </w:rPr>
        <w:t>重點：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863"/>
        <w:gridCol w:w="2543"/>
        <w:gridCol w:w="2565"/>
        <w:gridCol w:w="1803"/>
      </w:tblGrid>
      <w:tr w:rsidR="00000000">
        <w:trPr>
          <w:divId w:val="861550438"/>
        </w:trPr>
        <w:tc>
          <w:tcPr>
            <w:tcW w:w="18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疾病</w:t>
            </w:r>
          </w:p>
        </w:tc>
        <w:tc>
          <w:tcPr>
            <w:tcW w:w="254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心雜音類型</w:t>
            </w:r>
          </w:p>
        </w:tc>
        <w:tc>
          <w:tcPr>
            <w:tcW w:w="256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病因</w:t>
            </w:r>
          </w:p>
        </w:tc>
        <w:tc>
          <w:tcPr>
            <w:tcW w:w="165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治療方式</w:t>
            </w:r>
          </w:p>
        </w:tc>
      </w:tr>
      <w:tr w:rsidR="00000000">
        <w:trPr>
          <w:divId w:val="861550438"/>
        </w:trPr>
        <w:tc>
          <w:tcPr>
            <w:tcW w:w="18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Aortic Stenosis</w:t>
            </w:r>
          </w:p>
        </w:tc>
        <w:tc>
          <w:tcPr>
            <w:tcW w:w="254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收縮期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Crescendo-Decrescendo</w:t>
            </w:r>
          </w:p>
        </w:tc>
        <w:tc>
          <w:tcPr>
            <w:tcW w:w="256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鈣化退化、二葉瓣、風濕性</w:t>
            </w:r>
          </w:p>
        </w:tc>
        <w:tc>
          <w:tcPr>
            <w:tcW w:w="165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TAVR/SAVR</w:t>
            </w:r>
          </w:p>
        </w:tc>
      </w:tr>
      <w:tr w:rsidR="00000000">
        <w:trPr>
          <w:divId w:val="861550438"/>
        </w:trPr>
        <w:tc>
          <w:tcPr>
            <w:tcW w:w="18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Aortic Regurgitation</w:t>
            </w:r>
          </w:p>
        </w:tc>
        <w:tc>
          <w:tcPr>
            <w:tcW w:w="254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舒張期遞減型雜音</w:t>
            </w:r>
          </w:p>
        </w:tc>
        <w:tc>
          <w:tcPr>
            <w:tcW w:w="256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馬凡氏症、內膜炎、升主動脈擴張</w:t>
            </w:r>
          </w:p>
        </w:tc>
        <w:tc>
          <w:tcPr>
            <w:tcW w:w="176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血管擴張劑、瓣膜置換</w:t>
            </w:r>
          </w:p>
        </w:tc>
      </w:tr>
      <w:tr w:rsidR="00000000">
        <w:trPr>
          <w:divId w:val="861550438"/>
        </w:trPr>
        <w:tc>
          <w:tcPr>
            <w:tcW w:w="18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Mitral Stenosis</w:t>
            </w:r>
          </w:p>
        </w:tc>
        <w:tc>
          <w:tcPr>
            <w:tcW w:w="254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舒張期隆隆音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+ Opening Snap</w:t>
            </w:r>
          </w:p>
        </w:tc>
        <w:tc>
          <w:tcPr>
            <w:tcW w:w="256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風濕性心臟病</w:t>
            </w:r>
          </w:p>
        </w:tc>
        <w:tc>
          <w:tcPr>
            <w:tcW w:w="18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PBMV/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瓣膜置換</w:t>
            </w:r>
          </w:p>
        </w:tc>
      </w:tr>
      <w:tr w:rsidR="00000000">
        <w:trPr>
          <w:divId w:val="861550438"/>
        </w:trPr>
        <w:tc>
          <w:tcPr>
            <w:tcW w:w="18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Mitral Regurgitation</w:t>
            </w:r>
          </w:p>
        </w:tc>
        <w:tc>
          <w:tcPr>
            <w:tcW w:w="25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全收縮期雜音（向腋下放射）</w:t>
            </w:r>
          </w:p>
        </w:tc>
        <w:tc>
          <w:tcPr>
            <w:tcW w:w="256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MVP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、乳頭肌功能障礙、內膜炎</w:t>
            </w:r>
          </w:p>
        </w:tc>
        <w:tc>
          <w:tcPr>
            <w:tcW w:w="165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瓣膜修補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/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置換</w:t>
            </w:r>
          </w:p>
        </w:tc>
      </w:tr>
    </w:tbl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66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心尖區雜音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多半與僧帽瓣有關</w:t>
      </w:r>
    </w:p>
    <w:p w:rsidR="00000000" w:rsidRDefault="00A65D41">
      <w:pPr>
        <w:numPr>
          <w:ilvl w:val="1"/>
          <w:numId w:val="66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胸骨右上緣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主動脈瓣問題</w:t>
      </w:r>
    </w:p>
    <w:p w:rsidR="00000000" w:rsidRDefault="00A65D41">
      <w:pPr>
        <w:numPr>
          <w:ilvl w:val="1"/>
          <w:numId w:val="66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胸骨左下緣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三尖瓣問題</w:t>
      </w:r>
    </w:p>
    <w:p w:rsidR="00000000" w:rsidRDefault="00A65D41">
      <w:pPr>
        <w:numPr>
          <w:ilvl w:val="1"/>
          <w:numId w:val="66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胸骨左上緣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肺動脈瓣問題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2562225" cy="3524250"/>
            <wp:effectExtent l="0" t="0" r="9525" b="0"/>
            <wp:docPr id="3" name="圖片 3" descr="first thoracic &#10;First &#10;lumb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rst thoracic &#10;First &#10;lumbar 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65D41">
      <w:pPr>
        <w:pStyle w:val="Web"/>
        <w:spacing w:before="0" w:beforeAutospacing="0" w:after="0" w:afterAutospacing="0" w:line="360" w:lineRule="atLeast"/>
        <w:ind w:left="360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A65D41">
      <w:pPr>
        <w:numPr>
          <w:ilvl w:val="1"/>
          <w:numId w:val="66"/>
        </w:numPr>
        <w:ind w:left="360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人工心臟瓣膜（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Prosthetic Heart Valves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）</w:t>
      </w:r>
    </w:p>
    <w:p w:rsidR="00000000" w:rsidRDefault="00A65D41">
      <w:pPr>
        <w:numPr>
          <w:ilvl w:val="2"/>
          <w:numId w:val="6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人工瓣膜主要分為機械瓣膜（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Mechanical Valves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）與生物瓣膜（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Bioprosthetic Valves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），兩者在耐用性、血栓風險、抗凝需求等方面各有優缺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點。</w:t>
      </w:r>
    </w:p>
    <w:p w:rsidR="00000000" w:rsidRDefault="00A65D41">
      <w:pPr>
        <w:pStyle w:val="Web"/>
        <w:spacing w:before="0" w:beforeAutospacing="0" w:after="0" w:afterAutospacing="0"/>
        <w:ind w:left="9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371"/>
        <w:gridCol w:w="4149"/>
        <w:gridCol w:w="3115"/>
      </w:tblGrid>
      <w:tr w:rsidR="00000000">
        <w:trPr>
          <w:divId w:val="2115322320"/>
        </w:trPr>
        <w:tc>
          <w:tcPr>
            <w:tcW w:w="134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特性</w:t>
            </w:r>
          </w:p>
        </w:tc>
        <w:tc>
          <w:tcPr>
            <w:tcW w:w="41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機械瓣膜</w:t>
            </w:r>
          </w:p>
        </w:tc>
        <w:tc>
          <w:tcPr>
            <w:tcW w:w="29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生物瓣膜</w:t>
            </w:r>
          </w:p>
        </w:tc>
      </w:tr>
      <w:tr w:rsidR="00000000">
        <w:trPr>
          <w:divId w:val="2115322320"/>
        </w:trPr>
        <w:tc>
          <w:tcPr>
            <w:tcW w:w="134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耐用性</w:t>
            </w:r>
          </w:p>
        </w:tc>
        <w:tc>
          <w:tcPr>
            <w:tcW w:w="41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20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–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30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年</w:t>
            </w:r>
          </w:p>
        </w:tc>
        <w:tc>
          <w:tcPr>
            <w:tcW w:w="294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10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–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15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年</w:t>
            </w:r>
          </w:p>
        </w:tc>
      </w:tr>
      <w:tr w:rsidR="00000000">
        <w:trPr>
          <w:divId w:val="2115322320"/>
        </w:trPr>
        <w:tc>
          <w:tcPr>
            <w:tcW w:w="134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血栓風險</w:t>
            </w:r>
          </w:p>
        </w:tc>
        <w:tc>
          <w:tcPr>
            <w:tcW w:w="41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高（需終生抗凝）</w:t>
            </w:r>
          </w:p>
        </w:tc>
        <w:tc>
          <w:tcPr>
            <w:tcW w:w="29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低（大多不需長期抗凝）</w:t>
            </w:r>
          </w:p>
        </w:tc>
      </w:tr>
      <w:tr w:rsidR="00000000">
        <w:trPr>
          <w:divId w:val="2115322320"/>
        </w:trPr>
        <w:tc>
          <w:tcPr>
            <w:tcW w:w="134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抗凝治療</w:t>
            </w:r>
          </w:p>
        </w:tc>
        <w:tc>
          <w:tcPr>
            <w:tcW w:w="41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終生需使用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Warfarin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INR 2.0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–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3.5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9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3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–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6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個月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Warfarin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，之後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Aspirin</w:t>
            </w:r>
          </w:p>
        </w:tc>
      </w:tr>
      <w:tr w:rsidR="00000000">
        <w:trPr>
          <w:divId w:val="2115322320"/>
        </w:trPr>
        <w:tc>
          <w:tcPr>
            <w:tcW w:w="134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適用族群</w:t>
            </w:r>
          </w:p>
        </w:tc>
        <w:tc>
          <w:tcPr>
            <w:tcW w:w="41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&lt;50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歲，需長期抗凝者</w:t>
            </w:r>
          </w:p>
        </w:tc>
        <w:tc>
          <w:tcPr>
            <w:tcW w:w="31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&gt;65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歲，無法長期使用抗凝者</w:t>
            </w:r>
          </w:p>
        </w:tc>
      </w:tr>
      <w:tr w:rsidR="00000000">
        <w:trPr>
          <w:divId w:val="2115322320"/>
        </w:trPr>
        <w:tc>
          <w:tcPr>
            <w:tcW w:w="13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再手術風險</w:t>
            </w:r>
          </w:p>
        </w:tc>
        <w:tc>
          <w:tcPr>
            <w:tcW w:w="41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低</w:t>
            </w:r>
          </w:p>
        </w:tc>
        <w:tc>
          <w:tcPr>
            <w:tcW w:w="29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</w:t>
            </w:r>
          </w:p>
        </w:tc>
      </w:tr>
    </w:tbl>
    <w:p w:rsidR="00000000" w:rsidRDefault="00A65D41">
      <w:pPr>
        <w:pStyle w:val="Web"/>
        <w:spacing w:beforeAutospacing="0" w:afterAutospacing="0"/>
        <w:ind w:left="360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Ischemic heart disease</w:t>
      </w:r>
      <w:r>
        <w:rPr>
          <w:rFonts w:ascii="Calibri Light" w:hAnsi="Calibri Light" w:cs="Calibri Light"/>
          <w:sz w:val="40"/>
          <w:szCs w:val="40"/>
        </w:rPr>
        <w:t>（</w:t>
      </w:r>
      <w:r>
        <w:rPr>
          <w:rFonts w:ascii="Calibri Light" w:hAnsi="Calibri Light" w:cs="Calibri Light"/>
          <w:sz w:val="40"/>
          <w:szCs w:val="40"/>
        </w:rPr>
        <w:t>IHD</w:t>
      </w:r>
      <w:r>
        <w:rPr>
          <w:rFonts w:ascii="Calibri Light" w:hAnsi="Calibri Light" w:cs="Calibri Light"/>
          <w:sz w:val="40"/>
          <w:szCs w:val="40"/>
        </w:rPr>
        <w:t>）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Wednesday, February 26, 2025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6:04 PM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67"/>
        </w:numPr>
        <w:ind w:left="46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32"/>
          <w:szCs w:val="32"/>
        </w:rPr>
        <w:t>編輯格式</w:t>
      </w:r>
    </w:p>
    <w:p w:rsidR="00000000" w:rsidRDefault="00A65D41">
      <w:pPr>
        <w:numPr>
          <w:ilvl w:val="2"/>
          <w:numId w:val="67"/>
        </w:numPr>
        <w:ind w:left="100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32"/>
          <w:szCs w:val="32"/>
        </w:rPr>
        <w:t>顏色註記方式</w:t>
      </w:r>
    </w:p>
    <w:p w:rsidR="00000000" w:rsidRDefault="00A65D41">
      <w:pPr>
        <w:numPr>
          <w:ilvl w:val="3"/>
          <w:numId w:val="67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重要標題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母標題藍色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(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最暗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)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標記</w:t>
      </w:r>
      <w:r>
        <w:rPr>
          <w:rFonts w:ascii="Microsoft JhengHei Light" w:hAnsi="Microsoft JhengHei Light" w:cs="Calibri"/>
          <w:sz w:val="22"/>
          <w:szCs w:val="22"/>
        </w:rPr>
        <w:t>/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子標題藍色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(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較暗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,25%)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標記</w:t>
      </w:r>
    </w:p>
    <w:p w:rsidR="00000000" w:rsidRDefault="00A65D41">
      <w:pPr>
        <w:numPr>
          <w:ilvl w:val="3"/>
          <w:numId w:val="67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重要術式治療藥物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綠色標記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+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粗體</w:t>
      </w:r>
    </w:p>
    <w:p w:rsidR="00000000" w:rsidRDefault="00A65D41">
      <w:pPr>
        <w:numPr>
          <w:ilvl w:val="3"/>
          <w:numId w:val="67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重要內文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紅色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(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標準色彩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)</w:t>
      </w:r>
      <w:r>
        <w:rPr>
          <w:rFonts w:ascii="Microsoft JhengHei Light" w:hAnsi="Microsoft JhengHei Light" w:cs="Calibri"/>
          <w:sz w:val="22"/>
          <w:szCs w:val="22"/>
        </w:rPr>
        <w:t>/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橘色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+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粗體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(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橘色那一欄第一個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)</w:t>
      </w:r>
      <w:r>
        <w:rPr>
          <w:rFonts w:ascii="Microsoft JhengHei Light" w:hAnsi="Microsoft JhengHei Light" w:cs="Calibri"/>
          <w:sz w:val="22"/>
          <w:szCs w:val="22"/>
        </w:rPr>
        <w:t>(</w:t>
      </w:r>
      <w:r>
        <w:rPr>
          <w:rFonts w:ascii="Microsoft JhengHei Light" w:hAnsi="Microsoft JhengHei Light" w:cs="Calibri"/>
          <w:sz w:val="22"/>
          <w:szCs w:val="22"/>
        </w:rPr>
        <w:t>如果同色太醜就紅橘相間</w:t>
      </w:r>
      <w:r>
        <w:rPr>
          <w:rFonts w:ascii="Microsoft JhengHei Light" w:hAnsi="Microsoft JhengHei Light" w:cs="Calibri"/>
          <w:sz w:val="22"/>
          <w:szCs w:val="22"/>
        </w:rPr>
        <w:t>)</w:t>
      </w:r>
    </w:p>
    <w:p w:rsidR="00000000" w:rsidRDefault="00A65D41">
      <w:pPr>
        <w:numPr>
          <w:ilvl w:val="3"/>
          <w:numId w:val="67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直接來複製顏色格式一定不會錯</w:t>
      </w:r>
      <w:r>
        <w:rPr>
          <w:rFonts w:ascii="Microsoft JhengHei Light" w:hAnsi="Microsoft JhengHei Light" w:cs="Calibri"/>
          <w:sz w:val="22"/>
          <w:szCs w:val="22"/>
        </w:rPr>
        <w:t>xd</w:t>
      </w:r>
    </w:p>
    <w:p w:rsidR="00000000" w:rsidRDefault="00A65D41">
      <w:pPr>
        <w:pStyle w:val="Web"/>
        <w:spacing w:before="0" w:beforeAutospacing="0" w:after="0" w:afterAutospacing="0"/>
        <w:ind w:left="468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Coronary artery disease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Saturday, February 15, 2025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7:19 PM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68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32"/>
          <w:szCs w:val="32"/>
        </w:rPr>
        <w:t>編輯格式</w:t>
      </w:r>
    </w:p>
    <w:p w:rsidR="00000000" w:rsidRDefault="00A65D41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32"/>
          <w:szCs w:val="32"/>
        </w:rPr>
        <w:t>顏色註記方式</w:t>
      </w:r>
    </w:p>
    <w:p w:rsidR="00000000" w:rsidRDefault="00A65D41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重要標題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母標題藍色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(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最暗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)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標記</w:t>
      </w:r>
      <w:r>
        <w:rPr>
          <w:rFonts w:ascii="Microsoft JhengHei Light" w:hAnsi="Microsoft JhengHei Light" w:cs="Calibri"/>
          <w:sz w:val="22"/>
          <w:szCs w:val="22"/>
        </w:rPr>
        <w:t>/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子標題藍色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(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較暗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,25%)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標記</w:t>
      </w:r>
    </w:p>
    <w:p w:rsidR="00000000" w:rsidRDefault="00A65D41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重要術式治療藥物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綠色標記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+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粗體</w:t>
      </w:r>
    </w:p>
    <w:p w:rsidR="00000000" w:rsidRDefault="00A65D41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重要內文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紅色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(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標準色彩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)</w:t>
      </w:r>
      <w:r>
        <w:rPr>
          <w:rFonts w:ascii="Microsoft JhengHei Light" w:hAnsi="Microsoft JhengHei Light" w:cs="Calibri"/>
          <w:sz w:val="22"/>
          <w:szCs w:val="22"/>
        </w:rPr>
        <w:t>/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橘色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+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粗體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(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橘色那一欄第一個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)</w:t>
      </w:r>
      <w:r>
        <w:rPr>
          <w:rFonts w:ascii="Microsoft JhengHei Light" w:hAnsi="Microsoft JhengHei Light" w:cs="Calibri"/>
          <w:sz w:val="22"/>
          <w:szCs w:val="22"/>
        </w:rPr>
        <w:t>(</w:t>
      </w:r>
      <w:r>
        <w:rPr>
          <w:rFonts w:ascii="Microsoft JhengHei Light" w:hAnsi="Microsoft JhengHei Light" w:cs="Calibri"/>
          <w:sz w:val="22"/>
          <w:szCs w:val="22"/>
        </w:rPr>
        <w:t>如果同色太醜就紅橘相間</w:t>
      </w:r>
      <w:r>
        <w:rPr>
          <w:rFonts w:ascii="Microsoft JhengHei Light" w:hAnsi="Microsoft JhengHei Light" w:cs="Calibri"/>
          <w:sz w:val="22"/>
          <w:szCs w:val="22"/>
        </w:rPr>
        <w:t>)</w:t>
      </w:r>
    </w:p>
    <w:p w:rsidR="00000000" w:rsidRDefault="00A65D41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直接來複製顏色格式一定不會錯</w:t>
      </w:r>
      <w:r>
        <w:rPr>
          <w:rFonts w:ascii="Microsoft JhengHei Light" w:hAnsi="Microsoft JhengHei Light" w:cs="Calibri"/>
          <w:sz w:val="22"/>
          <w:szCs w:val="22"/>
        </w:rPr>
        <w:t>xd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68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冠狀動脈疾病（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CAD, Coronary Artery Disease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定義</w:t>
      </w:r>
    </w:p>
    <w:p w:rsidR="00000000" w:rsidRDefault="00A65D41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又稱為缺血性心臟病（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IHD, Ischemic Heart Disease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）或動脈粥狀硬化性心臟病（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Atherosclerotic Heart Disease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），通常在冠狀動脈腔狹窄超過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75%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之前，患者不會出現明顯症狀，其臨床表現包括：</w:t>
      </w:r>
    </w:p>
    <w:p w:rsidR="00000000" w:rsidRDefault="00A65D41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穩定型與不穩定型心絞痛（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Stable &amp; Unstable 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ngina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呼吸困難（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Shortness of breath, Dyspnea on exertion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其他相關症狀（如頭暈、盜汗、噁心等）</w:t>
      </w:r>
    </w:p>
    <w:p w:rsidR="00000000" w:rsidRDefault="00A65D41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這些症狀主要與心肌缺血（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Myocardial Ischemia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）有關，通常在運動或壓力下加重，休息後緩解（典型穩定型心絞痛）。</w:t>
      </w:r>
    </w:p>
    <w:p w:rsidR="00000000" w:rsidRDefault="00A65D41">
      <w:pPr>
        <w:pStyle w:val="Web"/>
        <w:spacing w:before="0" w:beforeAutospacing="0" w:after="0" w:afterAutospacing="0"/>
        <w:ind w:left="90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ind w:left="9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1581150"/>
            <wp:effectExtent l="0" t="0" r="0" b="0"/>
            <wp:docPr id="4" name="圖片 4" descr="穩 定 型 &#10;無 症 狀 &#10;心 絞 痛 &#10;不 穩 定 型 &#10;心 絞 痛 &#10;NSTEMI &#10;STEM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穩 定 型 &#10;無 症 狀 &#10;心 絞 痛 &#10;不 穩 定 型 &#10;心 絞 痛 &#10;NSTEMI &#10;STEMI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65D41">
      <w:pPr>
        <w:numPr>
          <w:ilvl w:val="1"/>
          <w:numId w:val="68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主要風險因子：</w:t>
      </w:r>
    </w:p>
    <w:p w:rsidR="00000000" w:rsidRDefault="00A65D41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糖尿病（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吸菸（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Smoking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高血脂（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Hyperlipidemia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(LDL)</w:t>
      </w:r>
    </w:p>
    <w:p w:rsidR="00000000" w:rsidRDefault="00A65D41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早發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CAD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家族史（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Family history of premature CAD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男性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&lt;55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歲</w:t>
      </w:r>
    </w:p>
    <w:p w:rsidR="00000000" w:rsidRDefault="00A65D41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女性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&lt;65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歲</w:t>
      </w:r>
    </w:p>
    <w:p w:rsidR="00000000" w:rsidRDefault="00A65D41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高血壓（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HTN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年齡（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Age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男性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&gt;45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歲</w:t>
      </w:r>
    </w:p>
    <w:p w:rsidR="00000000" w:rsidRDefault="00A65D41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女性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&gt;55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歲</w:t>
      </w:r>
    </w:p>
    <w:p w:rsidR="00000000" w:rsidRDefault="00A65D41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男性性別（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Male sex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肥胖（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Obesity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A65D41">
      <w:pPr>
        <w:numPr>
          <w:ilvl w:val="1"/>
          <w:numId w:val="68"/>
        </w:numPr>
        <w:spacing w:before="100" w:after="100"/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CAD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等同風險（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Risk Equivalents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指雖未確診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CAD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，但發生心血管事件的風險相當於已有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CAD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的疾病，包括：</w:t>
      </w:r>
    </w:p>
    <w:p w:rsidR="00000000" w:rsidRDefault="00A65D41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糖尿病（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慢性腎病（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Chronic Kidney Disease, CKD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腹主動脈瘤（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Abdominal Aortic Aneurysm, AAA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pStyle w:val="Web"/>
        <w:spacing w:before="0" w:beforeAutospacing="0" w:after="0" w:afterAutospacing="0"/>
        <w:ind w:left="90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A65D41">
      <w:pPr>
        <w:numPr>
          <w:ilvl w:val="1"/>
          <w:numId w:val="68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穩定型心絞痛（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Stable Angina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:</w:t>
      </w:r>
    </w:p>
    <w:p w:rsidR="00000000" w:rsidRDefault="00A65D41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病因</w:t>
      </w:r>
    </w:p>
    <w:p w:rsidR="00000000" w:rsidRDefault="00A65D41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動脈粥狀硬化斑塊（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Atherosclerotic Plaque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導致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冠狀動脈狹窄約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75%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或以上</w:t>
      </w:r>
    </w:p>
    <w:p w:rsidR="00000000" w:rsidRDefault="00A65D41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典型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triad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症狀：</w:t>
      </w:r>
    </w:p>
    <w:p w:rsidR="00000000" w:rsidRDefault="00A65D41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壓迫感胸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痛</w:t>
      </w:r>
    </w:p>
    <w:p w:rsidR="00000000" w:rsidRDefault="00A65D41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運動時誘發胸痛</w:t>
      </w:r>
    </w:p>
    <w:p w:rsidR="00000000" w:rsidRDefault="00A65D41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休息或硝酸甘油（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Nitroglycerin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）可緩解</w:t>
      </w:r>
    </w:p>
    <w:p w:rsidR="00000000" w:rsidRDefault="00A65D41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疼痛特徵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:</w:t>
      </w:r>
    </w:p>
    <w:p w:rsidR="00000000" w:rsidRDefault="00A65D41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持續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2-10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ACS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為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10-30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分鐘）</w:t>
      </w:r>
    </w:p>
    <w:p w:rsidR="00000000" w:rsidRDefault="00A65D41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輻射至頸部或手臂</w:t>
      </w:r>
    </w:p>
    <w:p w:rsidR="00000000" w:rsidRDefault="00A65D41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伴隨症狀：</w:t>
      </w:r>
    </w:p>
    <w:p w:rsidR="00000000" w:rsidRDefault="00A65D41">
      <w:pPr>
        <w:numPr>
          <w:ilvl w:val="4"/>
          <w:numId w:val="68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呼吸困難</w:t>
      </w:r>
    </w:p>
    <w:p w:rsidR="00000000" w:rsidRDefault="00A65D41">
      <w:pPr>
        <w:numPr>
          <w:ilvl w:val="4"/>
          <w:numId w:val="68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噁心嘔吐</w:t>
      </w:r>
    </w:p>
    <w:p w:rsidR="00000000" w:rsidRDefault="00A65D41">
      <w:pPr>
        <w:numPr>
          <w:ilvl w:val="4"/>
          <w:numId w:val="68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頭暈</w:t>
      </w:r>
    </w:p>
    <w:p w:rsidR="00000000" w:rsidRDefault="00A65D41">
      <w:pPr>
        <w:numPr>
          <w:ilvl w:val="4"/>
          <w:numId w:val="68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盜汗</w:t>
      </w:r>
    </w:p>
    <w:p w:rsidR="00000000" w:rsidRDefault="00A65D41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疼痛描述：</w:t>
      </w:r>
    </w:p>
    <w:p w:rsidR="00000000" w:rsidRDefault="00A65D41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悶痛、擠壓感、壓迫感（像有人坐在胸口上，不太會是刺痛）</w:t>
      </w:r>
    </w:p>
    <w:p w:rsidR="00000000" w:rsidRDefault="00A65D41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穩定型心絞痛（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Chronic Stable Angina, CSA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的嚴重程度通常採用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CCS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Canadian Cardiovascular Society,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加拿大心血管病學會）分級標準，將其分為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到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IV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級，用來評估患者的活動耐受度與症狀嚴重程度。</w:t>
      </w:r>
    </w:p>
    <w:p w:rsidR="00000000" w:rsidRDefault="00A65D41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CCS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分級標準：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238"/>
        <w:gridCol w:w="8014"/>
      </w:tblGrid>
      <w:tr w:rsidR="00000000">
        <w:trPr>
          <w:divId w:val="1189877508"/>
        </w:trPr>
        <w:tc>
          <w:tcPr>
            <w:tcW w:w="123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CCS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等級</w:t>
            </w:r>
          </w:p>
        </w:tc>
        <w:tc>
          <w:tcPr>
            <w:tcW w:w="78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臨床特徵</w:t>
            </w:r>
          </w:p>
        </w:tc>
      </w:tr>
      <w:tr w:rsidR="00000000">
        <w:trPr>
          <w:divId w:val="1189877508"/>
        </w:trPr>
        <w:tc>
          <w:tcPr>
            <w:tcW w:w="12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I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級</w:t>
            </w:r>
          </w:p>
        </w:tc>
        <w:tc>
          <w:tcPr>
            <w:tcW w:w="7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劇烈運動（如跑步或快走）才會誘發心絞痛，日常活動不受影響。</w:t>
            </w:r>
          </w:p>
        </w:tc>
      </w:tr>
      <w:tr w:rsidR="00000000">
        <w:trPr>
          <w:divId w:val="1189877508"/>
        </w:trPr>
        <w:tc>
          <w:tcPr>
            <w:tcW w:w="12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II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級</w:t>
            </w:r>
          </w:p>
        </w:tc>
        <w:tc>
          <w:tcPr>
            <w:tcW w:w="7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一般日常活動（如爬樓梯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&gt;1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層、快走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&gt;200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公尺）可誘發，但較輕度。</w:t>
            </w:r>
          </w:p>
        </w:tc>
      </w:tr>
      <w:tr w:rsidR="00000000">
        <w:trPr>
          <w:divId w:val="1189877508"/>
        </w:trPr>
        <w:tc>
          <w:tcPr>
            <w:tcW w:w="12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III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級</w:t>
            </w:r>
          </w:p>
        </w:tc>
        <w:tc>
          <w:tcPr>
            <w:tcW w:w="7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輕度活動（如走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100~200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公尺、爬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層樓梯）即可誘發，顯著影響日常生活。</w:t>
            </w:r>
          </w:p>
        </w:tc>
      </w:tr>
      <w:tr w:rsidR="00000000">
        <w:trPr>
          <w:divId w:val="1189877508"/>
        </w:trPr>
        <w:tc>
          <w:tcPr>
            <w:tcW w:w="12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IV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級</w:t>
            </w:r>
          </w:p>
        </w:tc>
        <w:tc>
          <w:tcPr>
            <w:tcW w:w="80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休息時即出現胸痛，或極輕微活動（如換衣服）即可誘發，通常提示嚴重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CAD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。</w:t>
            </w:r>
          </w:p>
        </w:tc>
      </w:tr>
    </w:tbl>
    <w:p w:rsidR="00000000" w:rsidRDefault="00A65D41">
      <w:pPr>
        <w:pStyle w:val="Web"/>
        <w:spacing w:before="0" w:beforeAutospacing="0" w:after="0" w:afterAutospacing="0"/>
        <w:ind w:left="360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A65D41">
      <w:pPr>
        <w:numPr>
          <w:ilvl w:val="1"/>
          <w:numId w:val="69"/>
        </w:numPr>
        <w:ind w:left="900"/>
        <w:textAlignment w:val="center"/>
        <w:rPr>
          <w:rFonts w:ascii="Calibri" w:hAnsi="Calibri" w:cs="Calibri" w:hint="eastAsia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CCS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分級的臨床意義</w:t>
      </w:r>
    </w:p>
    <w:p w:rsidR="00000000" w:rsidRDefault="00A65D41">
      <w:pPr>
        <w:numPr>
          <w:ilvl w:val="2"/>
          <w:numId w:val="70"/>
        </w:numPr>
        <w:spacing w:before="100" w:after="100"/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I-II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屬於輕度至中度，通常可透過藥物治療（β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-blockers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CCB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nitrates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）及生活方式調整控制。</w:t>
      </w:r>
    </w:p>
    <w:p w:rsidR="00000000" w:rsidRDefault="00A65D41">
      <w:pPr>
        <w:numPr>
          <w:ilvl w:val="2"/>
          <w:numId w:val="70"/>
        </w:numPr>
        <w:spacing w:before="100" w:after="100"/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III-IV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症狀嚴重，可能需要進一步的冠狀動脈介入治療（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PCI / CABG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）。</w:t>
      </w:r>
    </w:p>
    <w:p w:rsidR="00000000" w:rsidRDefault="00A65D41">
      <w:pPr>
        <w:numPr>
          <w:ilvl w:val="2"/>
          <w:numId w:val="70"/>
        </w:numPr>
        <w:spacing w:before="100" w:after="100"/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IV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級通常代表不穩定型心絞痛（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UA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）或急性冠症候群（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ACS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），需緊急評估與治療。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A65D41">
      <w:pPr>
        <w:numPr>
          <w:ilvl w:val="1"/>
          <w:numId w:val="70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心電圖（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EKG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</w:p>
    <w:p w:rsidR="00000000" w:rsidRDefault="00A65D41">
      <w:pPr>
        <w:numPr>
          <w:ilvl w:val="2"/>
          <w:numId w:val="70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一線檢查，靜息時通常正常，或出現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 depression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inversion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。</w:t>
      </w:r>
    </w:p>
    <w:p w:rsidR="00000000" w:rsidRDefault="00A65D41">
      <w:pPr>
        <w:numPr>
          <w:ilvl w:val="1"/>
          <w:numId w:val="70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症狀於靜息時消失</w:t>
      </w:r>
    </w:p>
    <w:p w:rsidR="00000000" w:rsidRDefault="00A65D41">
      <w:pPr>
        <w:numPr>
          <w:ilvl w:val="1"/>
          <w:numId w:val="70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診斷方式：</w:t>
      </w:r>
    </w:p>
    <w:p w:rsidR="00000000" w:rsidRDefault="00A65D41">
      <w:pPr>
        <w:numPr>
          <w:ilvl w:val="2"/>
          <w:numId w:val="70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依據典型症狀可診斷</w:t>
      </w:r>
    </w:p>
    <w:p w:rsidR="00000000" w:rsidRDefault="00A65D41">
      <w:pPr>
        <w:numPr>
          <w:ilvl w:val="2"/>
          <w:numId w:val="70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心肌酶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CK-MB / Troponin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穩定型心絞痛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Troponin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正常</w:t>
      </w:r>
    </w:p>
    <w:p w:rsidR="00000000" w:rsidRDefault="00A65D41">
      <w:pPr>
        <w:numPr>
          <w:ilvl w:val="2"/>
          <w:numId w:val="70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胸部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X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光（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CXR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排除其他原因，如主動脈剝離、食道穿孔、肺炎</w:t>
      </w:r>
    </w:p>
    <w:p w:rsidR="00000000" w:rsidRDefault="00A65D41">
      <w:pPr>
        <w:numPr>
          <w:ilvl w:val="2"/>
          <w:numId w:val="70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當診斷不確定時，需進行壓力測試（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Stress Testing Key When Diagnosis Uncertain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70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冠狀動脈造影（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Coronary Angiography/CTCA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</w:p>
    <w:p w:rsidR="00000000" w:rsidRDefault="00A65D41">
      <w:pPr>
        <w:numPr>
          <w:ilvl w:val="3"/>
          <w:numId w:val="71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當壓力測試不確定時</w:t>
      </w:r>
    </w:p>
    <w:p w:rsidR="00000000" w:rsidRDefault="00A65D41">
      <w:pPr>
        <w:numPr>
          <w:ilvl w:val="3"/>
          <w:numId w:val="71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評估血管狹窄嚴重程度</w:t>
      </w:r>
    </w:p>
    <w:p w:rsidR="00000000" w:rsidRDefault="00A65D41">
      <w:pPr>
        <w:numPr>
          <w:ilvl w:val="1"/>
          <w:numId w:val="72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診斷流程表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Helvetica" w:hAnsi="Helvetica" w:cs="Helvetica"/>
          <w:color w:val="141413"/>
          <w:sz w:val="12"/>
          <w:szCs w:val="12"/>
        </w:rPr>
      </w:pPr>
      <w:r>
        <w:rPr>
          <w:rFonts w:ascii="Helvetica" w:hAnsi="Helvetica" w:cs="Helvetica"/>
          <w:color w:val="141413"/>
          <w:sz w:val="12"/>
          <w:szCs w:val="12"/>
        </w:rPr>
        <w:t> 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228975" cy="4572000"/>
            <wp:effectExtent l="0" t="0" r="9525" b="0"/>
            <wp:docPr id="5" name="圖片 5" descr="Evaluation of the patient with known or suspected IHD &#10;Possible indications for stress testing of patient: &#10;1. Dx of IHD uncertain &#10;2. Assess functional capacity of patient &#10;3. Assess adequacy of treatment program for IHD &#10;4. Markedly abnormal calcium score on EBCT &#10;Can patient exercise adequately? &#10;Yes &#10;Are confounding features &#10;present on resting ECG? &#10;No &#10;No &#10;Perform treadmill &#10;exercise test &#10;Yes &#10;An imaging study &#10;should be performed &#10;ECG &#10;Echo &#10;ECHO &#10;Nuclear &#10;perfusion &#10;scan &#10;MIBI &#10;Cardiac &#10;scan &#10;CMR &#10;Cardiac &#10;PET &#10;scan &#10;PE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valuation of the patient with known or suspected IHD &#10;Possible indications for stress testing of patient: &#10;1. Dx of IHD uncertain &#10;2. Assess functional capacity of patient &#10;3. Assess adequacy of treatment program for IHD &#10;4. Markedly abnormal calcium score on EBCT &#10;Can patient exercise adequately? &#10;Yes &#10;Are confounding features &#10;present on resting ECG? &#10;No &#10;No &#10;Perform treadmill &#10;exercise test &#10;Yes &#10;An imaging study &#10;should be performed &#10;ECG &#10;Echo &#10;ECHO &#10;Nuclear &#10;perfusion &#10;scan &#10;MIBI &#10;Cardiac &#10;scan &#10;CMR &#10;Cardiac &#10;PET &#10;scan &#10;PET 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Helvetica" w:hAnsi="Helvetica" w:cs="Helvetica"/>
          <w:color w:val="141413"/>
          <w:sz w:val="12"/>
          <w:szCs w:val="12"/>
        </w:rPr>
      </w:pPr>
      <w:r>
        <w:rPr>
          <w:rFonts w:ascii="Helvetica" w:hAnsi="Helvetica" w:cs="Helvetica"/>
          <w:color w:val="141413"/>
          <w:sz w:val="12"/>
          <w:szCs w:val="12"/>
        </w:rPr>
        <w:t xml:space="preserve">HARRISON Principles of Internal Medicine 20th </w:t>
      </w:r>
      <w:r>
        <w:rPr>
          <w:rFonts w:ascii="Helvetica" w:hAnsi="Helvetica" w:cs="Helvetica"/>
          <w:color w:val="141413"/>
          <w:sz w:val="12"/>
          <w:szCs w:val="12"/>
        </w:rPr>
        <w:t>Edition, Page 1855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Helvetica" w:hAnsi="Helvetica" w:cs="Helvetica"/>
          <w:color w:val="141413"/>
          <w:sz w:val="12"/>
          <w:szCs w:val="12"/>
        </w:rPr>
      </w:pPr>
      <w:r>
        <w:rPr>
          <w:rFonts w:ascii="Helvetica" w:hAnsi="Helvetica" w:cs="Helvetica"/>
          <w:color w:val="141413"/>
          <w:sz w:val="12"/>
          <w:szCs w:val="12"/>
        </w:rPr>
        <w:t>FIGURE 267-3 Evaluation of the patient with known or suspected ischemic heart disease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A65D41">
      <w:pPr>
        <w:numPr>
          <w:ilvl w:val="1"/>
          <w:numId w:val="72"/>
        </w:numPr>
        <w:ind w:left="360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Stress test:</w:t>
      </w:r>
    </w:p>
    <w:p w:rsidR="00000000" w:rsidRDefault="00A65D41">
      <w:pPr>
        <w:numPr>
          <w:ilvl w:val="2"/>
          <w:numId w:val="73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病人須為無症狀（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Patient Must be Asymptomatic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才能進行測試</w:t>
      </w:r>
    </w:p>
    <w:p w:rsidR="00000000" w:rsidRDefault="00A65D41">
      <w:pPr>
        <w:numPr>
          <w:ilvl w:val="2"/>
          <w:numId w:val="73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目標（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Goal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）：透過運動或藥理刺激誘發心肌需氧量增加，觀察是否發生缺血。</w:t>
      </w:r>
    </w:p>
    <w:p w:rsidR="00000000" w:rsidRDefault="00A65D41">
      <w:pPr>
        <w:numPr>
          <w:ilvl w:val="2"/>
          <w:numId w:val="73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誘發方式（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Provocation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</w:p>
    <w:p w:rsidR="00000000" w:rsidRDefault="00A65D41">
      <w:pPr>
        <w:numPr>
          <w:ilvl w:val="3"/>
          <w:numId w:val="74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首選運動心電圖測試（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Treadmill exercise test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74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不適用於急性冠症候群（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ACS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）、嚴重心律不整、左束支傳導阻滯（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LBBB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）、心肌梗塞後近期內不適用</w:t>
      </w:r>
    </w:p>
    <w:p w:rsidR="00000000" w:rsidRDefault="00A65D41">
      <w:pPr>
        <w:numPr>
          <w:ilvl w:val="4"/>
          <w:numId w:val="74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診斷陽性的標準主要是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段變化</w:t>
      </w:r>
    </w:p>
    <w:p w:rsidR="00000000" w:rsidRDefault="00A65D41">
      <w:pPr>
        <w:numPr>
          <w:ilvl w:val="4"/>
          <w:numId w:val="74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段壓低（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 depression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 mm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0.1 mV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74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水平型（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horizontal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）或下降型（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downsloping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段壓低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 mm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，持續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0.08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秒（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個小格）以上，提示心肌缺血，診斷為陽性。</w:t>
      </w:r>
    </w:p>
    <w:p w:rsidR="00000000" w:rsidRDefault="00A65D41">
      <w:pPr>
        <w:numPr>
          <w:ilvl w:val="3"/>
          <w:numId w:val="74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若病人無法運動，則使用藥理性誘發（如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Adenosine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Dipyridamole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75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藥理性誘發試驗（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Pharmacologic Stress Test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會與心肌核醫檢查（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Myocardial Perfusion Imaging, MPI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）搭配使用，通常使用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Tc-99m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Technetium-99m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）顯影或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Tl-201 </w:t>
      </w:r>
    </w:p>
    <w:p w:rsidR="00000000" w:rsidRDefault="00A65D41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這些藥物會誘發冠狀動脈擴張（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Coronary Vasodilation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），但健康血管擴張程度較大，導致狹窄血管灌流減少，形成冠狀動脈竊取（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Coronary Steal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），進而誘發缺血。</w:t>
      </w:r>
    </w:p>
    <w:p w:rsidR="00000000" w:rsidRDefault="00A65D41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這些藥物可能引起支氣管痙攣，因此氣道過敏患者應避免使用。</w:t>
      </w:r>
    </w:p>
    <w:p w:rsidR="00000000" w:rsidRDefault="00A65D41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Dobutamine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壓力超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音波心動圖（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Dobutamine Stress Echocardiography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主要適用於無法運動且不能接受血管擴張藥物的氣喘或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COPD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患者</w:t>
      </w:r>
    </w:p>
    <w:p w:rsidR="00000000" w:rsidRDefault="00A65D41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機制：增加心率與心肌收縮力，模擬運動狀態</w:t>
      </w:r>
    </w:p>
    <w:p w:rsidR="00000000" w:rsidRDefault="00A65D41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風險：可能誘發心律不整（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Arrhythmias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壓力測試（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Stress Testing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）重點整理</w:t>
      </w:r>
    </w:p>
    <w:p w:rsidR="00000000" w:rsidRDefault="00A65D41">
      <w:pPr>
        <w:pStyle w:val="Web"/>
        <w:spacing w:before="0" w:beforeAutospacing="0" w:after="0" w:afterAutospacing="0"/>
        <w:ind w:left="198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A65D41">
      <w:pPr>
        <w:numPr>
          <w:ilvl w:val="1"/>
          <w:numId w:val="76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Treadmill exercise test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143250" cy="2886075"/>
            <wp:effectExtent l="0" t="0" r="0" b="9525"/>
            <wp:docPr id="6" name="圖片 6" descr="Blood &#10;pressure &#10;Nurse checks &#10;blood pressure &#10;Electrocardiogram (EKG) &#10;recorded on a machine &#10;Electrodes &#10;attached &#10;to chest &#10;Electrodes &#10;connected &#10;to a machine &#10;Patient &#10;walking &#10;on treadmil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lood &#10;pressure &#10;Nurse checks &#10;blood pressure &#10;Electrocardiogram (EKG) &#10;recorded on a machine &#10;Electrodes &#10;attached &#10;to chest &#10;Electrodes &#10;connected &#10;to a machine &#10;Patient &#10;walking &#10;on treadmill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76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心肌核醫檢查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2447925" cy="3076575"/>
            <wp:effectExtent l="0" t="0" r="9525" b="9525"/>
            <wp:docPr id="7" name="圖片 7" descr="機器產生的替代文字:&#10;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機器產生的替代文字:&#10;&#10;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Helvetica" w:hAnsi="Helvetica" w:cs="Helvetica"/>
          <w:color w:val="141413"/>
          <w:sz w:val="12"/>
          <w:szCs w:val="12"/>
        </w:rPr>
      </w:pPr>
      <w:r>
        <w:rPr>
          <w:rFonts w:ascii="Helvetica" w:hAnsi="Helvetica" w:cs="Helvetica"/>
          <w:color w:val="141413"/>
          <w:sz w:val="12"/>
          <w:szCs w:val="12"/>
        </w:rPr>
        <w:t> 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Helvetica" w:hAnsi="Helvetica" w:cs="Helvetica"/>
          <w:color w:val="141413"/>
          <w:sz w:val="12"/>
          <w:szCs w:val="12"/>
        </w:rPr>
      </w:pPr>
      <w:r>
        <w:rPr>
          <w:rFonts w:ascii="Helvetica" w:hAnsi="Helvetica" w:cs="Helvetica"/>
          <w:color w:val="141413"/>
          <w:sz w:val="12"/>
          <w:szCs w:val="12"/>
        </w:rPr>
        <w:t xml:space="preserve">HARRISON Principles of Internal Medicine 20th Edition, Page 1856, FIGURE 267-3 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A65D41">
      <w:pPr>
        <w:numPr>
          <w:ilvl w:val="1"/>
          <w:numId w:val="76"/>
        </w:numPr>
        <w:ind w:left="360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心臟核醫檢查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(Thallium T1 201 )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和鍺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-99m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Technetium-99m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）差別（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考過一次而已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？）：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263"/>
        <w:gridCol w:w="4026"/>
        <w:gridCol w:w="4388"/>
      </w:tblGrid>
      <w:tr w:rsidR="00000000">
        <w:trPr>
          <w:divId w:val="212425568"/>
        </w:trPr>
        <w:tc>
          <w:tcPr>
            <w:tcW w:w="12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特性</w:t>
            </w:r>
          </w:p>
        </w:tc>
        <w:tc>
          <w:tcPr>
            <w:tcW w:w="399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Thallium-201 (Tl-201)</w:t>
            </w:r>
          </w:p>
        </w:tc>
        <w:tc>
          <w:tcPr>
            <w:tcW w:w="43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Technetium-99m (Tc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-99m,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如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Sestamibi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或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Tetrofosmin)</w:t>
            </w:r>
          </w:p>
        </w:tc>
      </w:tr>
      <w:tr w:rsidR="00000000">
        <w:trPr>
          <w:divId w:val="212425568"/>
        </w:trPr>
        <w:tc>
          <w:tcPr>
            <w:tcW w:w="12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半衰期</w:t>
            </w:r>
          </w:p>
        </w:tc>
        <w:tc>
          <w:tcPr>
            <w:tcW w:w="399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73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小時（較長）</w:t>
            </w:r>
          </w:p>
        </w:tc>
        <w:tc>
          <w:tcPr>
            <w:tcW w:w="42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6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小時（較短）</w:t>
            </w:r>
          </w:p>
        </w:tc>
      </w:tr>
      <w:tr w:rsidR="00000000">
        <w:trPr>
          <w:divId w:val="212425568"/>
        </w:trPr>
        <w:tc>
          <w:tcPr>
            <w:tcW w:w="12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輻射劑量</w:t>
            </w:r>
          </w:p>
        </w:tc>
        <w:tc>
          <w:tcPr>
            <w:tcW w:w="399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較高（患者接受的輻射較多）</w:t>
            </w:r>
          </w:p>
        </w:tc>
        <w:tc>
          <w:tcPr>
            <w:tcW w:w="42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較低</w:t>
            </w:r>
          </w:p>
        </w:tc>
      </w:tr>
      <w:tr w:rsidR="00000000">
        <w:trPr>
          <w:divId w:val="212425568"/>
        </w:trPr>
        <w:tc>
          <w:tcPr>
            <w:tcW w:w="12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攝取機制</w:t>
            </w:r>
          </w:p>
        </w:tc>
        <w:tc>
          <w:tcPr>
            <w:tcW w:w="399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類似鉀離子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(K</w:t>
            </w:r>
            <w:r>
              <w:rPr>
                <w:rFonts w:ascii="MS Gothic" w:eastAsia="MS Gothic" w:hAnsi="MS Gothic" w:cs="MS Gothic" w:hint="eastAsia"/>
                <w:color w:val="000000"/>
                <w:sz w:val="22"/>
                <w:szCs w:val="22"/>
              </w:rPr>
              <w:t>⁺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)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被鈉鉀幫浦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(Na+/K+ ATPase)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攝取</w:t>
            </w:r>
          </w:p>
        </w:tc>
        <w:tc>
          <w:tcPr>
            <w:tcW w:w="42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被心肌細胞的粒線體攝取</w:t>
            </w:r>
          </w:p>
        </w:tc>
      </w:tr>
      <w:tr w:rsidR="00000000">
        <w:trPr>
          <w:divId w:val="212425568"/>
        </w:trPr>
        <w:tc>
          <w:tcPr>
            <w:tcW w:w="12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影像對比</w:t>
            </w:r>
          </w:p>
        </w:tc>
        <w:tc>
          <w:tcPr>
            <w:tcW w:w="399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較差（γ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射線能量較低，約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69-80 keV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，容易衰減）</w:t>
            </w:r>
          </w:p>
        </w:tc>
        <w:tc>
          <w:tcPr>
            <w:tcW w:w="43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較佳（γ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射線能量較高，約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140 keV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，穿透性較好）</w:t>
            </w:r>
          </w:p>
        </w:tc>
      </w:tr>
      <w:tr w:rsidR="00000000">
        <w:trPr>
          <w:divId w:val="212425568"/>
        </w:trPr>
        <w:tc>
          <w:tcPr>
            <w:tcW w:w="12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再分布特性</w:t>
            </w:r>
          </w:p>
        </w:tc>
        <w:tc>
          <w:tcPr>
            <w:tcW w:w="399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有（可用於判斷缺血與梗塞）</w:t>
            </w:r>
          </w:p>
        </w:tc>
        <w:tc>
          <w:tcPr>
            <w:tcW w:w="42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無（只顯示血流灌注）</w:t>
            </w:r>
          </w:p>
        </w:tc>
      </w:tr>
      <w:tr w:rsidR="00000000">
        <w:trPr>
          <w:divId w:val="212425568"/>
        </w:trPr>
        <w:tc>
          <w:tcPr>
            <w:tcW w:w="12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適用於</w:t>
            </w:r>
          </w:p>
        </w:tc>
        <w:tc>
          <w:tcPr>
            <w:tcW w:w="402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慢性心肌缺血、存活性評估（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Viability study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41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缺血檢測、心肌梗塞範圍評估</w:t>
            </w:r>
          </w:p>
        </w:tc>
      </w:tr>
    </w:tbl>
    <w:p w:rsidR="00000000" w:rsidRDefault="00A65D41">
      <w:pPr>
        <w:numPr>
          <w:ilvl w:val="1"/>
          <w:numId w:val="76"/>
        </w:numPr>
        <w:ind w:left="360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重點：</w:t>
      </w:r>
    </w:p>
    <w:p w:rsidR="00000000" w:rsidRDefault="00A65D41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檢測心肌缺血：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Tc-99m Sestamibi / Tetrofosmin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（影像較清晰）</w:t>
      </w:r>
    </w:p>
    <w:p w:rsidR="00000000" w:rsidRDefault="00A65D41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評估心肌存活性：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Tl-201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Tl-201 + Tc-99m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雙同位素掃描</w:t>
      </w:r>
    </w:p>
    <w:p w:rsidR="00000000" w:rsidRDefault="00A65D41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較年輕患者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/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需降低輻射劑量：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Tc-99m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優先</w:t>
      </w:r>
    </w:p>
    <w:p w:rsidR="00000000" w:rsidRDefault="00A65D41">
      <w:pPr>
        <w:numPr>
          <w:ilvl w:val="2"/>
          <w:numId w:val="76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目前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Tc-99m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已逐漸取代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Tl-201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作為主要的心肌灌注掃描藥劑，但在評估心肌存活性時，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Tl-201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仍有一定臨床價值。</w:t>
      </w:r>
    </w:p>
    <w:p w:rsidR="00000000" w:rsidRDefault="00A65D41">
      <w:pPr>
        <w:numPr>
          <w:ilvl w:val="1"/>
          <w:numId w:val="76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治療</w:t>
      </w:r>
    </w:p>
    <w:p w:rsidR="00000000" w:rsidRDefault="00A65D41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</w:rPr>
        <w:t>藥物治療</w:t>
      </w:r>
    </w:p>
    <w:p w:rsidR="00000000" w:rsidRDefault="00A65D41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首選治療（減少氧氣需求量）：</w:t>
      </w:r>
    </w:p>
    <w:p w:rsidR="00000000" w:rsidRDefault="00A65D41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-blockers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（首選，降低心肌耗氧量）</w:t>
      </w:r>
    </w:p>
    <w:p w:rsidR="00000000" w:rsidRDefault="00A65D41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CCBs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Verapamil/Diltiazem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）（替代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-blockers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硝酸鹽（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Nitroglycerin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）（減少前負荷）</w:t>
      </w:r>
    </w:p>
    <w:p w:rsidR="00000000" w:rsidRDefault="00A65D41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Ranolazine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（難治型心絞痛）</w:t>
      </w:r>
    </w:p>
    <w:p w:rsidR="00000000" w:rsidRDefault="00A65D41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預防性藥物：</w:t>
      </w:r>
    </w:p>
    <w:p w:rsidR="00000000" w:rsidRDefault="00A65D41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抗血小板（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Aspirin, Clopidogrel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降脂藥（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Statins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</w:rPr>
        <w:t>冠狀動脈介入治療</w:t>
      </w:r>
    </w:p>
    <w:p w:rsidR="00000000" w:rsidRDefault="00A65D41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適用於症狀控制不佳或高風險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CAD</w:t>
      </w:r>
    </w:p>
    <w:p w:rsidR="00000000" w:rsidRDefault="00A65D41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血管重建方式：</w:t>
      </w:r>
    </w:p>
    <w:p w:rsidR="00000000" w:rsidRDefault="00A65D41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PCI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（支架置放術）</w:t>
      </w:r>
    </w:p>
    <w:p w:rsidR="00000000" w:rsidRDefault="00A65D41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CABG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（冠狀動脈繞道手術）</w:t>
      </w:r>
    </w:p>
    <w:p w:rsidR="00000000" w:rsidRDefault="00A65D41">
      <w:pPr>
        <w:numPr>
          <w:ilvl w:val="1"/>
          <w:numId w:val="76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支架相關併發症</w:t>
      </w:r>
    </w:p>
    <w:p w:rsidR="00000000" w:rsidRDefault="00A65D41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再狹窄（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Restenosis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機轉：</w:t>
      </w:r>
    </w:p>
    <w:p w:rsidR="00000000" w:rsidRDefault="00A65D41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支架內新生內膜增生（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eo-intimal hyperplasia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內皮細胞與平滑肌細胞增生，導致支架內腔變窄</w:t>
      </w:r>
    </w:p>
    <w:p w:rsidR="00000000" w:rsidRDefault="00A65D41">
      <w:pPr>
        <w:numPr>
          <w:ilvl w:val="3"/>
          <w:numId w:val="76"/>
        </w:numPr>
        <w:spacing w:before="100" w:after="100"/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預防方式：藥物塗層支架（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DES, Drug-Eluting Stent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釋放抗增生藥物，抑制平滑肌細胞增生</w:t>
      </w:r>
    </w:p>
    <w:p w:rsidR="00000000" w:rsidRDefault="00A65D41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支架血栓形成（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Stent Thrombosis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機轉：</w:t>
      </w:r>
    </w:p>
    <w:p w:rsidR="00000000" w:rsidRDefault="00A65D41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急性或亞急性血栓形成，導致冠狀動脈急性完全閉塞</w:t>
      </w:r>
    </w:p>
    <w:p w:rsidR="00000000" w:rsidRDefault="00A65D41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預防方式：</w:t>
      </w:r>
    </w:p>
    <w:p w:rsidR="00000000" w:rsidRDefault="00A65D41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標準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DAPT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治療至少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年（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Aspirin + Clopidogrel/Ticagrelor/Prasugrel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降低血栓風險（如控制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LDL &lt; 55 mg/dL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、避免抽菸）</w:t>
      </w:r>
    </w:p>
    <w:p w:rsidR="00000000" w:rsidRDefault="00A65D41">
      <w:pPr>
        <w:numPr>
          <w:ilvl w:val="1"/>
          <w:numId w:val="76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冠狀動脈繞道手術（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CABG, Coronary Artery Bypass Grafting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）常用以下幾種血管來作為移植血管（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graft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</w:p>
    <w:p w:rsidR="00000000" w:rsidRDefault="00A65D41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</w:rPr>
        <w:t>動脈移植物（</w:t>
      </w:r>
      <w:r>
        <w:rPr>
          <w:rFonts w:ascii="微軟正黑體" w:eastAsia="微軟正黑體" w:hAnsi="微軟正黑體" w:cs="Calibri" w:hint="eastAsia"/>
          <w:color w:val="000000"/>
        </w:rPr>
        <w:t>Arterial Grafts</w:t>
      </w:r>
      <w:r>
        <w:rPr>
          <w:rFonts w:ascii="微軟正黑體" w:eastAsia="微軟正黑體" w:hAnsi="微軟正黑體" w:cs="Calibri" w:hint="eastAsia"/>
          <w:color w:val="000000"/>
        </w:rPr>
        <w:t>，首選）</w:t>
      </w:r>
    </w:p>
    <w:p w:rsidR="00000000" w:rsidRDefault="00A65D41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左側內乳動脈（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LIMA, Left Internal Mammary Artery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首選移植物，特別是接到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左前降支（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LAD, Left Anterior Descending Artery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10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年通暢率可達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90%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以上，最耐久，通暢率較高</w:t>
      </w:r>
    </w:p>
    <w:p w:rsidR="00000000" w:rsidRDefault="00A65D41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橈動脈（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Radial Artery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來自手臂，可用於左迴旋支（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LC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X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）或右冠狀動脈（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RCA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10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年通暢率約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80%</w:t>
      </w:r>
    </w:p>
    <w:p w:rsidR="00000000" w:rsidRDefault="00A65D41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可能發生血管痙攣（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Vasospasm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），需要術後使用鈣離子通道阻斷劑（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CCB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）預防</w:t>
      </w:r>
    </w:p>
    <w:p w:rsidR="00000000" w:rsidRDefault="00A65D41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靜脈移植物（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Venous Grafts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，較不耐久）</w:t>
      </w:r>
    </w:p>
    <w:p w:rsidR="00000000" w:rsidRDefault="00A65D41">
      <w:pPr>
        <w:numPr>
          <w:ilvl w:val="3"/>
          <w:numId w:val="76"/>
        </w:numPr>
        <w:spacing w:before="100" w:after="100"/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大隱靜脈（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Great Saphenous Vein, GSV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取自大腿內側，是最常用的靜脈移植物</w:t>
      </w:r>
    </w:p>
    <w:p w:rsidR="00000000" w:rsidRDefault="00A65D41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10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年通暢率約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50%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，較動脈移植物差</w:t>
      </w:r>
    </w:p>
    <w:p w:rsidR="00000000" w:rsidRDefault="00A65D41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較易發生動脈硬化或閉塞，特別是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1-5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年內</w:t>
      </w:r>
    </w:p>
    <w:p w:rsidR="00000000" w:rsidRDefault="00A65D41">
      <w:pPr>
        <w:numPr>
          <w:ilvl w:val="1"/>
          <w:numId w:val="76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變異型心絞痛（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Variant Angina / Prinzmetal Angina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</w:rPr>
        <w:t>定義：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由於冠狀動脈平滑肌的短暫血管痙攣（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Vasospasm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所致，導致心肌缺血，變異性心絞痛並非由粥狀動脈硬化（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Atherosclerosis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）引起，但可能合併動脈粥樣硬化。</w:t>
      </w:r>
      <w:r>
        <w:rPr>
          <w:rFonts w:ascii="微軟正黑體" w:eastAsia="微軟正黑體" w:hAnsi="微軟正黑體" w:cs="Calibri" w:hint="eastAsia"/>
          <w:color w:val="000000"/>
        </w:rPr>
        <w:t>常見於年輕吸菸者（</w:t>
      </w:r>
      <w:r>
        <w:rPr>
          <w:rFonts w:ascii="微軟正黑體" w:eastAsia="微軟正黑體" w:hAnsi="微軟正黑體" w:cs="Calibri" w:hint="eastAsia"/>
          <w:color w:val="000000"/>
        </w:rPr>
        <w:t>&lt;50</w:t>
      </w:r>
      <w:r>
        <w:rPr>
          <w:rFonts w:ascii="微軟正黑體" w:eastAsia="微軟正黑體" w:hAnsi="微軟正黑體" w:cs="Calibri" w:hint="eastAsia"/>
          <w:color w:val="000000"/>
        </w:rPr>
        <w:t>歲），但無明顯冠心病風險因素</w:t>
      </w:r>
    </w:p>
    <w:p w:rsidR="00000000" w:rsidRDefault="00A65D41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診斷：</w:t>
      </w:r>
    </w:p>
    <w:p w:rsidR="00000000" w:rsidRDefault="00A65D41">
      <w:pPr>
        <w:numPr>
          <w:ilvl w:val="2"/>
          <w:numId w:val="76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主要依據病史（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Clinical history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</w:p>
    <w:p w:rsidR="00000000" w:rsidRDefault="00A65D41">
      <w:pPr>
        <w:numPr>
          <w:ilvl w:val="3"/>
          <w:numId w:val="76"/>
        </w:numPr>
        <w:spacing w:before="100" w:after="100"/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陣發性胸痛，常在午夜至清晨</w:t>
      </w:r>
    </w:p>
    <w:p w:rsidR="00000000" w:rsidRDefault="00A65D41">
      <w:pPr>
        <w:numPr>
          <w:ilvl w:val="3"/>
          <w:numId w:val="76"/>
        </w:numPr>
        <w:spacing w:before="100" w:after="100"/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可能休息時發作，運動後反而改善</w:t>
      </w:r>
    </w:p>
    <w:p w:rsidR="00000000" w:rsidRDefault="00A65D41">
      <w:pPr>
        <w:numPr>
          <w:ilvl w:val="3"/>
          <w:numId w:val="76"/>
        </w:numPr>
        <w:spacing w:before="100" w:after="100"/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典型症狀：壓迫感、悶痛，可輻射至手臂或下巴</w:t>
      </w:r>
    </w:p>
    <w:p w:rsidR="00000000" w:rsidRDefault="00A65D41">
      <w:pPr>
        <w:numPr>
          <w:ilvl w:val="2"/>
          <w:numId w:val="76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心電圖（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ECG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段抬高（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Transient ST Elevation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發作間期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ECG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可完全正常（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silent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ischemia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冠狀動脈攝影（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Coronary Angiography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冠狀動脈痙攣為診斷標誌（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Diagnostic Hallmark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50%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患者合併動脈粥樣硬化斑塊</w:t>
      </w:r>
    </w:p>
    <w:p w:rsidR="00000000" w:rsidRDefault="00A65D41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誘發試驗</w:t>
      </w:r>
    </w:p>
    <w:p w:rsidR="00000000" w:rsidRDefault="00A65D41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過度換氣（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Hyperventilation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冠狀動脈內注射乙醯膽鹼（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Intracoronary Acetylcholine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誘發局部冠狀動脈狹窄或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段抬高型心絞痛，確立診斷</w:t>
      </w:r>
    </w:p>
    <w:p w:rsidR="00000000" w:rsidRDefault="00A65D41">
      <w:pPr>
        <w:numPr>
          <w:ilvl w:val="1"/>
          <w:numId w:val="76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治療：</w:t>
      </w:r>
    </w:p>
    <w:p w:rsidR="00000000" w:rsidRDefault="00A65D41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戒菸</w:t>
      </w:r>
    </w:p>
    <w:p w:rsidR="00000000" w:rsidRDefault="00A65D41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鈣離子通道阻斷劑（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Calcium Channel Blockers, CCB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首選藥物，可擴張冠狀動脈、抑制血管痙攣</w:t>
      </w:r>
    </w:p>
    <w:p w:rsidR="00000000" w:rsidRDefault="00A65D41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二氫吡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啶類（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Dihydropyridine CCB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Amlodipine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Nifedipine</w:t>
      </w:r>
    </w:p>
    <w:p w:rsidR="00000000" w:rsidRDefault="00A65D41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非二氫吡啶類（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Non-dihydropyridine CCB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Verapamil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Diltiazem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（適用於合併心律不整者）</w:t>
      </w:r>
    </w:p>
    <w:p w:rsidR="00000000" w:rsidRDefault="00A65D41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硝酸鹽類（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Nitrates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急性發作時使用短效硝酸甘油（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Nitroglycerin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長效硝酸鹽（如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Isosorbide Mononitrate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）可用於預防</w:t>
      </w:r>
    </w:p>
    <w:p w:rsidR="00000000" w:rsidRDefault="00A65D41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禁忌藥物：</w:t>
      </w:r>
    </w:p>
    <w:p w:rsidR="00000000" w:rsidRDefault="00A65D41">
      <w:pPr>
        <w:numPr>
          <w:ilvl w:val="3"/>
          <w:numId w:val="76"/>
        </w:numPr>
        <w:spacing w:before="100" w:after="100"/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-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阻斷劑（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Beta-blockers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特別是非選擇性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-blockers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Propranolol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可能導致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α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受體不受抑制，使血管痙攣加重</w:t>
      </w:r>
    </w:p>
    <w:p w:rsidR="00000000" w:rsidRDefault="00A65D41">
      <w:pPr>
        <w:numPr>
          <w:ilvl w:val="3"/>
          <w:numId w:val="76"/>
        </w:numPr>
        <w:spacing w:before="100" w:after="100"/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阿司匹林（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Aspirin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可能抑制前列環素（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Prostacyclin, PGI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），導致血管收縮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Acute coronary syndrome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Wednesday, February 26, 2025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5:29 PM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77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32"/>
          <w:szCs w:val="32"/>
        </w:rPr>
        <w:t>編輯格式</w:t>
      </w:r>
    </w:p>
    <w:p w:rsidR="00000000" w:rsidRDefault="00A65D41">
      <w:pPr>
        <w:numPr>
          <w:ilvl w:val="2"/>
          <w:numId w:val="77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32"/>
          <w:szCs w:val="32"/>
        </w:rPr>
        <w:t>顏色註記方式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重要標題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母標題藍色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(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最暗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)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標記</w:t>
      </w:r>
      <w:r>
        <w:rPr>
          <w:rFonts w:ascii="Microsoft JhengHei Light" w:hAnsi="Microsoft JhengHei Light" w:cs="Calibri"/>
          <w:sz w:val="22"/>
          <w:szCs w:val="22"/>
        </w:rPr>
        <w:t>/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子標題藍色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(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較暗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,25%)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標記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重要術式治療藥物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綠色標記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+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粗體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重要內文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紅色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(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標準色彩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)</w:t>
      </w:r>
      <w:r>
        <w:rPr>
          <w:rFonts w:ascii="Microsoft JhengHei Light" w:hAnsi="Microsoft JhengHei Light" w:cs="Calibri"/>
          <w:sz w:val="22"/>
          <w:szCs w:val="22"/>
        </w:rPr>
        <w:t>/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橘色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+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粗體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(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橘色那一欄第一個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)</w:t>
      </w:r>
      <w:r>
        <w:rPr>
          <w:rFonts w:ascii="Microsoft JhengHei Light" w:hAnsi="Microsoft JhengHei Light" w:cs="Calibri"/>
          <w:sz w:val="22"/>
          <w:szCs w:val="22"/>
        </w:rPr>
        <w:t>(</w:t>
      </w:r>
      <w:r>
        <w:rPr>
          <w:rFonts w:ascii="Microsoft JhengHei Light" w:hAnsi="Microsoft JhengHei Light" w:cs="Calibri"/>
          <w:sz w:val="22"/>
          <w:szCs w:val="22"/>
        </w:rPr>
        <w:t>如果同色太醜就紅橘相間</w:t>
      </w:r>
      <w:r>
        <w:rPr>
          <w:rFonts w:ascii="Microsoft JhengHei Light" w:hAnsi="Microsoft JhengHei Light" w:cs="Calibri"/>
          <w:sz w:val="22"/>
          <w:szCs w:val="22"/>
        </w:rPr>
        <w:t>)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直接來複製顏色格式一定不會錯</w:t>
      </w:r>
      <w:r>
        <w:rPr>
          <w:rFonts w:ascii="Microsoft JhengHei Light" w:hAnsi="Microsoft JhengHei Light" w:cs="Calibri"/>
          <w:sz w:val="22"/>
          <w:szCs w:val="22"/>
        </w:rPr>
        <w:t>xd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77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急性冠症候群（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Acute Coronary Syndromes, ACS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pStyle w:val="Web"/>
        <w:spacing w:beforeAutospacing="0" w:afterAutospacing="0"/>
        <w:ind w:left="360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急性冠症候群主要由動脈粥樣硬化斑塊破裂（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Plaque Rupture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），導致血栓形成（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Thrombus Formation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）引起，依據血管阻塞程度可分為以下類型：</w:t>
      </w:r>
    </w:p>
    <w:p w:rsidR="00000000" w:rsidRDefault="00A65D41">
      <w:pPr>
        <w:numPr>
          <w:ilvl w:val="1"/>
          <w:numId w:val="77"/>
        </w:numPr>
        <w:ind w:left="360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ACS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分類：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331"/>
        <w:gridCol w:w="2202"/>
        <w:gridCol w:w="2317"/>
        <w:gridCol w:w="1822"/>
      </w:tblGrid>
      <w:tr w:rsidR="00000000">
        <w:trPr>
          <w:divId w:val="791171852"/>
        </w:trPr>
        <w:tc>
          <w:tcPr>
            <w:tcW w:w="33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類型</w:t>
            </w:r>
          </w:p>
        </w:tc>
        <w:tc>
          <w:tcPr>
            <w:tcW w:w="2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血管阻塞程度</w:t>
            </w:r>
          </w:p>
        </w:tc>
        <w:tc>
          <w:tcPr>
            <w:tcW w:w="23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ECG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變化</w:t>
            </w:r>
          </w:p>
        </w:tc>
        <w:tc>
          <w:tcPr>
            <w:tcW w:w="182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心肌酵素（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Troponin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791171852"/>
        </w:trPr>
        <w:tc>
          <w:tcPr>
            <w:tcW w:w="33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不穩定型心絞痛（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Unstable Angina, UA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部分阻塞（不完全阻塞）</w:t>
            </w:r>
          </w:p>
        </w:tc>
        <w:tc>
          <w:tcPr>
            <w:tcW w:w="23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可能有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ST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段壓低或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T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波倒置</w:t>
            </w:r>
          </w:p>
        </w:tc>
        <w:tc>
          <w:tcPr>
            <w:tcW w:w="16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正常</w:t>
            </w:r>
          </w:p>
        </w:tc>
      </w:tr>
      <w:tr w:rsidR="00000000">
        <w:trPr>
          <w:divId w:val="791171852"/>
        </w:trPr>
        <w:tc>
          <w:tcPr>
            <w:tcW w:w="33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非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ST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段抬高型心肌梗塞（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NSTEMI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部分阻塞（不完全阻塞）</w:t>
            </w:r>
          </w:p>
        </w:tc>
        <w:tc>
          <w:tcPr>
            <w:tcW w:w="23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ST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段壓低或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波改變</w:t>
            </w:r>
          </w:p>
        </w:tc>
        <w:tc>
          <w:tcPr>
            <w:tcW w:w="16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上升</w:t>
            </w:r>
          </w:p>
        </w:tc>
      </w:tr>
      <w:tr w:rsidR="00000000">
        <w:trPr>
          <w:divId w:val="791171852"/>
        </w:trPr>
        <w:tc>
          <w:tcPr>
            <w:tcW w:w="33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ST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段抬高型心肌梗塞（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STEMI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2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完全阻塞（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100%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3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ST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段抬高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上升</w:t>
            </w:r>
          </w:p>
        </w:tc>
      </w:tr>
    </w:tbl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77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不穩定型心絞痛（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Unstable Angina, UA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機轉：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斑塊破裂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Segoe UI Symbol" w:hAnsi="Segoe UI Symbol" w:cs="Calibri"/>
          <w:color w:val="000000"/>
          <w:sz w:val="22"/>
          <w:szCs w:val="22"/>
        </w:rPr>
        <w:t>➝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部分血栓形成（但未完全阻塞）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心肌未壞死（沒有心肌酵素上升）</w:t>
      </w:r>
    </w:p>
    <w:p w:rsidR="00000000" w:rsidRDefault="00A65D41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臨床表現：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休息時胸痛（新發或惡化），可能持續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&gt;10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&lt; 30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與穩定型心絞痛（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Stable Angina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）不同，休息時仍可能發作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ECG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可能正常或出現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段壓低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/ 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波倒置</w:t>
      </w:r>
    </w:p>
    <w:p w:rsidR="00000000" w:rsidRDefault="00A65D41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診斷關鍵：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無心肌酵素上升（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Troponin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CK-MB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正常）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ECG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可能有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段壓低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/ 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波倒置，但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段抬高</w:t>
      </w:r>
      <w:r>
        <w:rPr>
          <w:rFonts w:ascii="微軟正黑體" w:eastAsia="微軟正黑體" w:hAnsi="微軟正黑體" w:cs="Calibri" w:hint="eastAsia"/>
          <w:sz w:val="22"/>
          <w:szCs w:val="22"/>
        </w:rPr>
        <w:br/>
      </w: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77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非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段抬高型心肌梗塞（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NSTEMI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機轉：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部分血栓阻塞（導致部分心肌缺血壞死）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影響內膜層心肌（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Subendocardial Infarction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心肌酵素上升（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Troponin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↑）</w:t>
      </w:r>
    </w:p>
    <w:p w:rsidR="00000000" w:rsidRDefault="00A65D41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臨床表現：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持續性胸痛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&gt; 10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&lt; 30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可能伴隨呼吸困難、盜汗、噁心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ECG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可能有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段壓低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/ 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波倒置，但無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段抬高</w:t>
      </w:r>
    </w:p>
    <w:p w:rsidR="00000000" w:rsidRDefault="00A65D41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診斷關鍵：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心肌酵素上升（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Troponin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CK-MB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↑）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ECG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段壓低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/ 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波倒置（但無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段抬高）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A65D41">
      <w:pPr>
        <w:numPr>
          <w:ilvl w:val="1"/>
          <w:numId w:val="77"/>
        </w:numPr>
        <w:ind w:left="360"/>
        <w:textAlignment w:val="center"/>
        <w:rPr>
          <w:rFonts w:ascii="Calibri" w:hAnsi="Calibri" w:cs="Calibri" w:hint="eastAsia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不穩定型心絞痛及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NSTEMI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治療：</w:t>
      </w:r>
    </w:p>
    <w:p w:rsidR="00000000" w:rsidRDefault="00A65D41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STEMI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類似，搶救時間壓力</w:t>
      </w:r>
    </w:p>
    <w:p w:rsidR="00000000" w:rsidRDefault="00A65D41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UA/NSTEMI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：冠狀動脈「不完全阻塞」，仍有部分血流供應心肌，因此不需要緊急血栓溶解（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Thrombolysis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）。</w:t>
      </w:r>
    </w:p>
    <w:p w:rsidR="00000000" w:rsidRDefault="00A65D41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TIMI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Thrombolysis in Myocardial Infarction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Score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是一種用來評估急性冠狀動脈綜合症（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ACS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風險的臨床評分系統。</w:t>
      </w:r>
    </w:p>
    <w:p w:rsidR="00000000" w:rsidRDefault="00A65D41">
      <w:pPr>
        <w:numPr>
          <w:ilvl w:val="1"/>
          <w:numId w:val="77"/>
        </w:numPr>
        <w:spacing w:before="100" w:after="100"/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NSTEMI / Unstable Angina (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UA)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TIMI Score</w:t>
      </w:r>
    </w:p>
    <w:p w:rsidR="00000000" w:rsidRDefault="00A65D41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預測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14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天內心血管事件（死亡、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、需緊急血運重建）的風險，滿分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7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分，分數越高，風險越高！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7541"/>
        <w:gridCol w:w="1958"/>
      </w:tblGrid>
      <w:tr w:rsidR="00000000">
        <w:trPr>
          <w:divId w:val="1028414502"/>
        </w:trPr>
        <w:tc>
          <w:tcPr>
            <w:tcW w:w="75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危險因子</w:t>
            </w:r>
          </w:p>
        </w:tc>
        <w:tc>
          <w:tcPr>
            <w:tcW w:w="19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評分（每項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+1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分）</w:t>
            </w:r>
          </w:p>
        </w:tc>
      </w:tr>
      <w:tr w:rsidR="00000000">
        <w:trPr>
          <w:divId w:val="1028414502"/>
        </w:trPr>
        <w:tc>
          <w:tcPr>
            <w:tcW w:w="75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年齡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eastAsia="微軟正黑體" w:hAnsi="Arial" w:cs="Arial"/>
                <w:color w:val="000000"/>
                <w:sz w:val="22"/>
                <w:szCs w:val="22"/>
              </w:rPr>
              <w:t>≥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65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歲</w:t>
            </w:r>
          </w:p>
        </w:tc>
        <w:tc>
          <w:tcPr>
            <w:tcW w:w="19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+1</w:t>
            </w:r>
          </w:p>
        </w:tc>
      </w:tr>
      <w:tr w:rsidR="00000000">
        <w:trPr>
          <w:divId w:val="1028414502"/>
        </w:trPr>
        <w:tc>
          <w:tcPr>
            <w:tcW w:w="754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Microsoft JhengHei Light" w:hAnsi="Microsoft JhengHei Light" w:hint="eastAsia"/>
                <w:color w:val="000000"/>
                <w:sz w:val="22"/>
                <w:szCs w:val="22"/>
              </w:rPr>
            </w:pPr>
            <w:r>
              <w:rPr>
                <w:rFonts w:ascii="Microsoft JhengHei Light" w:hAnsi="Microsoft JhengHei Light"/>
                <w:color w:val="000000"/>
                <w:sz w:val="22"/>
                <w:szCs w:val="22"/>
              </w:rPr>
              <w:t xml:space="preserve">≥ 3 </w:t>
            </w:r>
            <w:r>
              <w:rPr>
                <w:rFonts w:ascii="Microsoft JhengHei Light" w:hAnsi="Microsoft JhengHei Light"/>
                <w:color w:val="000000"/>
                <w:sz w:val="22"/>
                <w:szCs w:val="22"/>
              </w:rPr>
              <w:t>個冠心病危險因子（高血壓、糖尿病、吸菸、高膽固醇、早發冠心病家族史）</w:t>
            </w:r>
          </w:p>
        </w:tc>
        <w:tc>
          <w:tcPr>
            <w:tcW w:w="19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+1</w:t>
            </w:r>
          </w:p>
        </w:tc>
      </w:tr>
      <w:tr w:rsidR="00000000">
        <w:trPr>
          <w:divId w:val="1028414502"/>
        </w:trPr>
        <w:tc>
          <w:tcPr>
            <w:tcW w:w="75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已知冠狀動脈疾病（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CAD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，冠狀動脈狹窄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&gt; 50%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19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+1</w:t>
            </w:r>
          </w:p>
        </w:tc>
      </w:tr>
      <w:tr w:rsidR="00000000">
        <w:trPr>
          <w:divId w:val="1028414502"/>
        </w:trPr>
        <w:tc>
          <w:tcPr>
            <w:tcW w:w="75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過去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24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小時內出現嚴重心絞痛（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Angina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  <w:r>
              <w:rPr>
                <w:rFonts w:ascii="Arial" w:eastAsia="微軟正黑體" w:hAnsi="Arial" w:cs="Arial"/>
                <w:color w:val="000000"/>
                <w:sz w:val="22"/>
                <w:szCs w:val="22"/>
              </w:rPr>
              <w:t>≥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2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次</w:t>
            </w:r>
          </w:p>
        </w:tc>
        <w:tc>
          <w:tcPr>
            <w:tcW w:w="19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+1</w:t>
            </w:r>
          </w:p>
        </w:tc>
      </w:tr>
      <w:tr w:rsidR="00000000">
        <w:trPr>
          <w:divId w:val="1028414502"/>
        </w:trPr>
        <w:tc>
          <w:tcPr>
            <w:tcW w:w="75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使用抗血小板藥物（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Aspirin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）但仍有症狀</w:t>
            </w:r>
          </w:p>
        </w:tc>
        <w:tc>
          <w:tcPr>
            <w:tcW w:w="19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+1</w:t>
            </w:r>
          </w:p>
        </w:tc>
      </w:tr>
      <w:tr w:rsidR="00000000">
        <w:trPr>
          <w:divId w:val="1028414502"/>
        </w:trPr>
        <w:tc>
          <w:tcPr>
            <w:tcW w:w="75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心電圖（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ECG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）表現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ST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段壓低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eastAsia="微軟正黑體" w:hAnsi="Arial" w:cs="Arial"/>
                <w:color w:val="000000"/>
                <w:sz w:val="22"/>
                <w:szCs w:val="22"/>
              </w:rPr>
              <w:t>≥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0.5mm</w:t>
            </w:r>
          </w:p>
        </w:tc>
        <w:tc>
          <w:tcPr>
            <w:tcW w:w="19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+1</w:t>
            </w:r>
          </w:p>
        </w:tc>
      </w:tr>
      <w:tr w:rsidR="00000000">
        <w:trPr>
          <w:divId w:val="1028414502"/>
        </w:trPr>
        <w:tc>
          <w:tcPr>
            <w:tcW w:w="75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初始心肌酵素（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Troponin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或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CK-MB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）升高</w:t>
            </w:r>
          </w:p>
        </w:tc>
        <w:tc>
          <w:tcPr>
            <w:tcW w:w="19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+1</w:t>
            </w:r>
          </w:p>
        </w:tc>
      </w:tr>
    </w:tbl>
    <w:p w:rsidR="00000000" w:rsidRDefault="00A65D41">
      <w:pPr>
        <w:numPr>
          <w:ilvl w:val="1"/>
          <w:numId w:val="77"/>
        </w:numPr>
        <w:spacing w:before="100" w:after="100"/>
        <w:ind w:left="360"/>
        <w:textAlignment w:val="center"/>
        <w:rPr>
          <w:rFonts w:ascii="Calibri" w:hAnsi="Calibri" w:cs="Calibri" w:hint="eastAsia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TIMI Score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風險分層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279"/>
        <w:gridCol w:w="2496"/>
      </w:tblGrid>
      <w:tr w:rsidR="00000000">
        <w:trPr>
          <w:divId w:val="371465559"/>
        </w:trPr>
        <w:tc>
          <w:tcPr>
            <w:tcW w:w="127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TIMI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分數</w:t>
            </w:r>
          </w:p>
        </w:tc>
        <w:tc>
          <w:tcPr>
            <w:tcW w:w="24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14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天內心血管事件風險</w:t>
            </w:r>
          </w:p>
        </w:tc>
      </w:tr>
      <w:tr w:rsidR="00000000">
        <w:trPr>
          <w:divId w:val="371465559"/>
        </w:trPr>
        <w:tc>
          <w:tcPr>
            <w:tcW w:w="12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0-1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</w:t>
            </w:r>
          </w:p>
        </w:tc>
        <w:tc>
          <w:tcPr>
            <w:tcW w:w="24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低風險（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4-5%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371465559"/>
        </w:trPr>
        <w:tc>
          <w:tcPr>
            <w:tcW w:w="12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2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</w:t>
            </w:r>
          </w:p>
        </w:tc>
        <w:tc>
          <w:tcPr>
            <w:tcW w:w="24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中低風險（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8%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371465559"/>
        </w:trPr>
        <w:tc>
          <w:tcPr>
            <w:tcW w:w="12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3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</w:t>
            </w:r>
          </w:p>
        </w:tc>
        <w:tc>
          <w:tcPr>
            <w:tcW w:w="24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中等風險（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13%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371465559"/>
        </w:trPr>
        <w:tc>
          <w:tcPr>
            <w:tcW w:w="12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4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</w:t>
            </w:r>
          </w:p>
        </w:tc>
        <w:tc>
          <w:tcPr>
            <w:tcW w:w="24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中高風險（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20%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371465559"/>
        </w:trPr>
        <w:tc>
          <w:tcPr>
            <w:tcW w:w="12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5-7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</w:t>
            </w:r>
          </w:p>
        </w:tc>
        <w:tc>
          <w:tcPr>
            <w:tcW w:w="24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高風險（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26-41%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</w:tbl>
    <w:p w:rsidR="00000000" w:rsidRDefault="00A65D41">
      <w:pPr>
        <w:pStyle w:val="Web"/>
        <w:spacing w:beforeAutospacing="0" w:afterAutospacing="0"/>
        <w:ind w:left="360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TIMI Score </w:t>
      </w:r>
      <w:r>
        <w:rPr>
          <w:rFonts w:ascii="Arial" w:eastAsia="微軟正黑體" w:hAnsi="Arial" w:cs="Arial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3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建議做侵入性治療（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PCI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）！</w:t>
      </w:r>
    </w:p>
    <w:p w:rsidR="00000000" w:rsidRDefault="00A65D41">
      <w:pPr>
        <w:pStyle w:val="Web"/>
        <w:spacing w:beforeAutospacing="0" w:afterAutospacing="0"/>
        <w:ind w:left="360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A65D41">
      <w:pPr>
        <w:numPr>
          <w:ilvl w:val="1"/>
          <w:numId w:val="77"/>
        </w:numPr>
        <w:ind w:left="360"/>
        <w:textAlignment w:val="center"/>
        <w:rPr>
          <w:rFonts w:ascii="Calibri" w:hAnsi="Calibri" w:cs="Calibri" w:hint="eastAsia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初期藥物治療（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Antithrombotic &amp; Anti-ischemic Therapy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77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抗血小板藥物（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Antiplatelet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Agents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Aspirin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ASA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）：永久性抑制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COX-1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，減少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Thromboxane A2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生成，防止血小板聚集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P2Y12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受體拮抗劑（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Clopidogrel / Prasugrel / Ticagrelor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Aspirin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合併使用（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Dual Antiplatelet Therapy, DAPT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Ticagrelor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作用最強（但增加出血風險）</w:t>
      </w:r>
    </w:p>
    <w:p w:rsidR="00000000" w:rsidRDefault="00A65D41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Prasugrel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禁用於中風病史患者</w:t>
      </w:r>
    </w:p>
    <w:p w:rsidR="00000000" w:rsidRDefault="00A65D41">
      <w:pPr>
        <w:numPr>
          <w:ilvl w:val="2"/>
          <w:numId w:val="77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抗凝血藥物（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Anticoagulants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Heparin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UFH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LMWH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減少新血栓形成，預防進一步阻塞</w:t>
      </w:r>
    </w:p>
    <w:p w:rsidR="00000000" w:rsidRDefault="00A65D41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UFH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（未分化肝素）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需持續監測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aPTT</w:t>
      </w:r>
    </w:p>
    <w:p w:rsidR="00000000" w:rsidRDefault="00A65D41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LMWH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（低分子量肝素，如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Enoxaparin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）：較穩定、不需監測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aPTT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，臨床更常用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Bivalirudin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（直接凝血酶抑制劑），如對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Heparin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過敏可考慮</w:t>
      </w:r>
    </w:p>
    <w:p w:rsidR="00000000" w:rsidRDefault="00A65D41">
      <w:pPr>
        <w:numPr>
          <w:ilvl w:val="2"/>
          <w:numId w:val="77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抗缺血藥物（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Anti-ischemic Therapy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Beta-blockers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阻斷劑）</w:t>
      </w:r>
    </w:p>
    <w:p w:rsidR="00000000" w:rsidRDefault="00A65D41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減少心肌氧氣消耗（降低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HR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BP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、心肌收縮力）</w:t>
      </w:r>
    </w:p>
    <w:p w:rsidR="00000000" w:rsidRDefault="00A65D41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禁忌症：心因性休克、嚴重支氣管痙攣（如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COPD, Asthma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Nitrates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Nitroglycerin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緩解心絞痛，改善冠狀動脈血流</w:t>
      </w:r>
    </w:p>
    <w:p w:rsidR="00000000" w:rsidRDefault="00A65D41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禁忌症：嚴重低血壓、右心梗塞（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RV infarction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Statins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（高劑量，如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Atorvastatin 80mg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穩定動脈粥狀斑塊，減少心血管事件</w:t>
      </w:r>
    </w:p>
    <w:p w:rsidR="00000000" w:rsidRDefault="00A65D41">
      <w:pPr>
        <w:numPr>
          <w:ilvl w:val="1"/>
          <w:numId w:val="77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介入治療（非緊急性心導管術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/PCI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NSTEMI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不需要緊急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PCI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，但高風險患者仍應該考慮早期介入治療。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適用族群：高危險族群</w:t>
      </w:r>
    </w:p>
    <w:p w:rsidR="00000000" w:rsidRDefault="00A65D41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GRACE score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高（預測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6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個月內死亡風險）</w:t>
      </w:r>
    </w:p>
    <w:p w:rsidR="00000000" w:rsidRDefault="00A65D41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反覆胸痛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/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血流動力學不穩</w:t>
      </w:r>
    </w:p>
    <w:p w:rsidR="00000000" w:rsidRDefault="00A65D41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明顯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ST-T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變化或生物標誌物升高（如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Troponin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方法</w:t>
      </w:r>
    </w:p>
    <w:p w:rsidR="00000000" w:rsidRDefault="00A65D41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冠狀動脈造影（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Coronary Angiography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），依狀況決定是否放置支架（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PCI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必要時行冠狀動脈繞道手術（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CABG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A65D41">
      <w:pPr>
        <w:numPr>
          <w:ilvl w:val="1"/>
          <w:numId w:val="77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段抬高型心肌梗塞（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STEMI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機轉：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完全血管阻塞（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100%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），導致心肌急性缺血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影響全層心肌（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Transmural Infarction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臨床表現：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劇烈胸痛（可能持續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&gt;30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分鐘），可能放射至左臂、下顎、頸部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可能伴有呼吸困難、盜汗、嘔吐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無法被休息或舌下含服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NTG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緩解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ECG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elevation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，可能合併新發左束支傳導阻滯（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LBBB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診斷關鍵：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肌酵素明顯上升（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Troponin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CK-MB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↑）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ECG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段抬高（通常在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個相鄰導程）</w:t>
      </w:r>
    </w:p>
    <w:p w:rsidR="00000000" w:rsidRDefault="00A65D41">
      <w:pPr>
        <w:numPr>
          <w:ilvl w:val="1"/>
          <w:numId w:val="77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STEMI ECG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變化：</w:t>
      </w:r>
    </w:p>
    <w:p w:rsidR="00000000" w:rsidRDefault="00A65D41">
      <w:pPr>
        <w:numPr>
          <w:ilvl w:val="2"/>
          <w:numId w:val="77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至少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個連續導程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段抬高，定義如下：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V2-V3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</w:p>
    <w:p w:rsidR="00000000" w:rsidRDefault="00A65D41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男性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&lt;40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歲：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2.5 mm</w:t>
      </w:r>
    </w:p>
    <w:p w:rsidR="00000000" w:rsidRDefault="00A65D41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男性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40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歲：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2.0 mm</w:t>
      </w:r>
    </w:p>
    <w:p w:rsidR="00000000" w:rsidRDefault="00A65D41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女性：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1.5 mm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其他導程：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1 mm</w:t>
      </w:r>
    </w:p>
    <w:p w:rsidR="00000000" w:rsidRDefault="00A65D41">
      <w:pPr>
        <w:numPr>
          <w:ilvl w:val="2"/>
          <w:numId w:val="77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新發左束支傳導阻滯（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LBBB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），合併缺血症狀時，亦視為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STEMI</w:t>
      </w:r>
    </w:p>
    <w:p w:rsidR="00000000" w:rsidRDefault="00A65D41">
      <w:pPr>
        <w:numPr>
          <w:ilvl w:val="2"/>
          <w:numId w:val="77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病程發展：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超急性期（數分鐘內）：高聳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Hyperacute T waves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急性期（數小時內）：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段抬高（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 elevation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數天內：病理性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Q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Pathologic Q wave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波倒置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數週至數月：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段恢復基線，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波持續倒置，病理性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Q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波可永久存在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如果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STEMI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發作後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週仍未恢復至基線，可能暗示心室瘤（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Ventricular Aneurysm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形成。這是一種慢性併發症，通常發生於前壁心肌梗塞（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Anterior MI, LAD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供應區域），因為該區心肌壞死後變成纖維化瘢痕（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Scar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），導致局部心室壁失去收縮能力（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Akinetic zone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），甚至在心臟收縮時呈現反向突出（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Dyskinesia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2609850"/>
            <wp:effectExtent l="0" t="0" r="0" b="0"/>
            <wp:docPr id="8" name="圖片 8" descr="1 翲 心 &#10;! 垂 垂 瞧 睏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 翲 心 &#10;! 垂 垂 瞧 睏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Posterior STEMI EKG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343525" cy="2428875"/>
            <wp:effectExtent l="0" t="0" r="9525" b="9525"/>
            <wp:docPr id="9" name="圖片 9" descr="機器產生的替代文字:&#10;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機器產生的替代文字:&#10;&#10;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65D41">
      <w:pPr>
        <w:pStyle w:val="3"/>
        <w:spacing w:before="0" w:beforeAutospacing="0" w:after="0" w:afterAutospacing="0"/>
        <w:ind w:left="360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Cardiac biomarker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重點：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704"/>
        <w:gridCol w:w="1463"/>
        <w:gridCol w:w="1316"/>
        <w:gridCol w:w="1463"/>
        <w:gridCol w:w="3908"/>
      </w:tblGrid>
      <w:tr w:rsidR="00000000">
        <w:trPr>
          <w:divId w:val="378826547"/>
        </w:trPr>
        <w:tc>
          <w:tcPr>
            <w:tcW w:w="17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生物標記</w:t>
            </w:r>
          </w:p>
        </w:tc>
        <w:tc>
          <w:tcPr>
            <w:tcW w:w="14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升高時間</w:t>
            </w:r>
          </w:p>
        </w:tc>
        <w:tc>
          <w:tcPr>
            <w:tcW w:w="13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高峰時間</w:t>
            </w:r>
          </w:p>
        </w:tc>
        <w:tc>
          <w:tcPr>
            <w:tcW w:w="14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持續時間</w:t>
            </w:r>
          </w:p>
        </w:tc>
        <w:tc>
          <w:tcPr>
            <w:tcW w:w="38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適用情境</w:t>
            </w:r>
          </w:p>
        </w:tc>
      </w:tr>
      <w:tr w:rsidR="00000000">
        <w:trPr>
          <w:divId w:val="378826547"/>
        </w:trPr>
        <w:tc>
          <w:tcPr>
            <w:tcW w:w="17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Troponin I/T</w:t>
            </w:r>
          </w:p>
        </w:tc>
        <w:tc>
          <w:tcPr>
            <w:tcW w:w="14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2-4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小時</w:t>
            </w:r>
          </w:p>
        </w:tc>
        <w:tc>
          <w:tcPr>
            <w:tcW w:w="130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24-48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小時</w:t>
            </w:r>
          </w:p>
        </w:tc>
        <w:tc>
          <w:tcPr>
            <w:tcW w:w="14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7-14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天</w:t>
            </w:r>
          </w:p>
        </w:tc>
        <w:tc>
          <w:tcPr>
            <w:tcW w:w="39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最敏感、特異的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MI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標記，但不適合偵測再梗塞</w:t>
            </w:r>
          </w:p>
        </w:tc>
      </w:tr>
      <w:tr w:rsidR="00000000">
        <w:trPr>
          <w:divId w:val="378826547"/>
        </w:trPr>
        <w:tc>
          <w:tcPr>
            <w:tcW w:w="17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CK-MB</w:t>
            </w:r>
          </w:p>
        </w:tc>
        <w:tc>
          <w:tcPr>
            <w:tcW w:w="14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4-6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小時</w:t>
            </w:r>
          </w:p>
        </w:tc>
        <w:tc>
          <w:tcPr>
            <w:tcW w:w="130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24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小時</w:t>
            </w:r>
          </w:p>
        </w:tc>
        <w:tc>
          <w:tcPr>
            <w:tcW w:w="14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2-3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天</w:t>
            </w:r>
          </w:p>
        </w:tc>
        <w:tc>
          <w:tcPr>
            <w:tcW w:w="353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適合偵測再梗塞</w:t>
            </w:r>
          </w:p>
        </w:tc>
      </w:tr>
      <w:tr w:rsidR="00000000">
        <w:trPr>
          <w:divId w:val="378826547"/>
        </w:trPr>
        <w:tc>
          <w:tcPr>
            <w:tcW w:w="17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Myoglobin</w:t>
            </w:r>
          </w:p>
        </w:tc>
        <w:tc>
          <w:tcPr>
            <w:tcW w:w="14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1-2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小時</w:t>
            </w:r>
          </w:p>
        </w:tc>
        <w:tc>
          <w:tcPr>
            <w:tcW w:w="13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6-12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小時</w:t>
            </w:r>
          </w:p>
        </w:tc>
        <w:tc>
          <w:tcPr>
            <w:tcW w:w="14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24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小時</w:t>
            </w:r>
          </w:p>
        </w:tc>
        <w:tc>
          <w:tcPr>
            <w:tcW w:w="352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最快升高，但特異性低</w:t>
            </w:r>
          </w:p>
        </w:tc>
      </w:tr>
    </w:tbl>
    <w:p w:rsidR="00000000" w:rsidRDefault="00A65D41">
      <w:pPr>
        <w:numPr>
          <w:ilvl w:val="1"/>
          <w:numId w:val="77"/>
        </w:numPr>
        <w:spacing w:before="100" w:after="100"/>
        <w:ind w:left="360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記憶要點：</w:t>
      </w:r>
    </w:p>
    <w:p w:rsidR="00000000" w:rsidRDefault="00A65D41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目前臨床上主要使用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Troponin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）來診斷急性心肌梗塞</w:t>
      </w:r>
    </w:p>
    <w:p w:rsidR="00000000" w:rsidRDefault="00A65D41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CK-MB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則可輔助偵測再梗塞</w:t>
      </w:r>
    </w:p>
    <w:p w:rsidR="00000000" w:rsidRDefault="00A65D41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Myoglobin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特異性低（骨骼肌損傷也會影響）臨床上較少單獨使用</w:t>
      </w:r>
    </w:p>
    <w:p w:rsidR="00000000" w:rsidRDefault="00A65D41">
      <w:pPr>
        <w:pStyle w:val="Web"/>
        <w:spacing w:beforeAutospacing="0" w:afterAutospacing="0"/>
        <w:ind w:left="360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752600" cy="2266950"/>
            <wp:effectExtent l="0" t="0" r="0" b="0"/>
            <wp:docPr id="10" name="圖片 10" descr="機器產生的替代文字:&#10;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機器產生的替代文字:&#10;&#10;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65D41">
      <w:pPr>
        <w:numPr>
          <w:ilvl w:val="1"/>
          <w:numId w:val="77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冠狀動脈解剖與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STEMI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定位</w:t>
      </w:r>
    </w:p>
    <w:p w:rsidR="00000000" w:rsidRDefault="00A65D41">
      <w:pPr>
        <w:numPr>
          <w:ilvl w:val="2"/>
          <w:numId w:val="77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主要血管分佈</w:t>
      </w:r>
    </w:p>
    <w:p w:rsidR="00000000" w:rsidRDefault="00A65D41">
      <w:pPr>
        <w:numPr>
          <w:ilvl w:val="3"/>
          <w:numId w:val="77"/>
        </w:numPr>
        <w:spacing w:before="100" w:after="100"/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左心冠狀動脈（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Left Coronary 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rtery, LCA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Left Main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分出兩條：</w:t>
      </w:r>
    </w:p>
    <w:p w:rsidR="00000000" w:rsidRDefault="00A65D41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LAD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Left Anterior Descending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沿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interventricular plane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（前降支）</w:t>
      </w:r>
    </w:p>
    <w:p w:rsidR="00000000" w:rsidRDefault="00A65D41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分支：</w:t>
      </w:r>
    </w:p>
    <w:p w:rsidR="00000000" w:rsidRDefault="00A65D41">
      <w:pPr>
        <w:numPr>
          <w:ilvl w:val="6"/>
          <w:numId w:val="77"/>
        </w:numPr>
        <w:ind w:left="30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Septal Branch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）：供應心室中隔</w:t>
      </w:r>
    </w:p>
    <w:p w:rsidR="00000000" w:rsidRDefault="00A65D41">
      <w:pPr>
        <w:numPr>
          <w:ilvl w:val="6"/>
          <w:numId w:val="77"/>
        </w:numPr>
        <w:ind w:left="30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Diagonal Branch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）：供應左心室前壁</w:t>
      </w:r>
    </w:p>
    <w:p w:rsidR="00000000" w:rsidRDefault="00A65D41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LCX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Left Circumflex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繞左心側壁（迴旋支）</w:t>
      </w:r>
    </w:p>
    <w:p w:rsidR="00000000" w:rsidRDefault="00A65D41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分支：</w:t>
      </w:r>
    </w:p>
    <w:p w:rsidR="00000000" w:rsidRDefault="00A65D41">
      <w:pPr>
        <w:numPr>
          <w:ilvl w:val="6"/>
          <w:numId w:val="77"/>
        </w:numPr>
        <w:ind w:left="30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Obtuse Marginal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OM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）：供應左心室側壁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右心冠狀動脈（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Right Coronary Artery, RCA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主要分支：</w:t>
      </w:r>
    </w:p>
    <w:p w:rsidR="00000000" w:rsidRDefault="00A65D41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Conus Branch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CB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Sinus Node Branch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供應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SA node</w:t>
      </w:r>
    </w:p>
    <w:p w:rsidR="00000000" w:rsidRDefault="00A65D41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Right Ventricular Branch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RV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Acute Marginal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AcM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供應右心室</w:t>
      </w:r>
    </w:p>
    <w:p w:rsidR="00000000" w:rsidRDefault="00A65D41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Posterolateral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供應左心室後壁</w:t>
      </w:r>
    </w:p>
    <w:p w:rsidR="00000000" w:rsidRDefault="00A65D41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Posterior Descending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供應左心室下壁、後壁</w:t>
      </w:r>
    </w:p>
    <w:p w:rsidR="00000000" w:rsidRDefault="00A65D41">
      <w:pPr>
        <w:numPr>
          <w:ilvl w:val="1"/>
          <w:numId w:val="77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STEMI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缺血區域對應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ECG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變化</w:t>
      </w:r>
    </w:p>
    <w:p w:rsidR="00000000" w:rsidRDefault="00A65D41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段抬高（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）可用來定位缺血區域，但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段壓低（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）無法確定確切缺血位置！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912"/>
        <w:gridCol w:w="2536"/>
        <w:gridCol w:w="2713"/>
      </w:tblGrid>
      <w:tr w:rsidR="00000000">
        <w:trPr>
          <w:divId w:val="1841849197"/>
        </w:trPr>
        <w:tc>
          <w:tcPr>
            <w:tcW w:w="28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缺血區域</w:t>
            </w:r>
          </w:p>
        </w:tc>
        <w:tc>
          <w:tcPr>
            <w:tcW w:w="25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供應血管</w:t>
            </w:r>
          </w:p>
        </w:tc>
        <w:tc>
          <w:tcPr>
            <w:tcW w:w="25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ECG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導極變化（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STE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841849197"/>
        </w:trPr>
        <w:tc>
          <w:tcPr>
            <w:tcW w:w="28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Septum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（中隔）</w:t>
            </w:r>
          </w:p>
        </w:tc>
        <w:tc>
          <w:tcPr>
            <w:tcW w:w="25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LAD</w:t>
            </w:r>
          </w:p>
        </w:tc>
        <w:tc>
          <w:tcPr>
            <w:tcW w:w="25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V1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V2</w:t>
            </w:r>
          </w:p>
        </w:tc>
      </w:tr>
      <w:tr w:rsidR="00000000">
        <w:trPr>
          <w:divId w:val="1841849197"/>
        </w:trPr>
        <w:tc>
          <w:tcPr>
            <w:tcW w:w="28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LV Anterior wall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（前壁）</w:t>
            </w:r>
          </w:p>
        </w:tc>
        <w:tc>
          <w:tcPr>
            <w:tcW w:w="25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LAD</w:t>
            </w:r>
          </w:p>
        </w:tc>
        <w:tc>
          <w:tcPr>
            <w:tcW w:w="25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V3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V4</w:t>
            </w:r>
          </w:p>
        </w:tc>
      </w:tr>
      <w:tr w:rsidR="00000000">
        <w:trPr>
          <w:divId w:val="1841849197"/>
        </w:trPr>
        <w:tc>
          <w:tcPr>
            <w:tcW w:w="28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LV Lateral wall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（側壁）</w:t>
            </w:r>
          </w:p>
        </w:tc>
        <w:tc>
          <w:tcPr>
            <w:tcW w:w="25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LCX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或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LAD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遠端</w:t>
            </w:r>
          </w:p>
        </w:tc>
        <w:tc>
          <w:tcPr>
            <w:tcW w:w="25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V5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V6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I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aVL</w:t>
            </w:r>
          </w:p>
        </w:tc>
      </w:tr>
      <w:tr w:rsidR="00000000">
        <w:trPr>
          <w:divId w:val="1841849197"/>
        </w:trPr>
        <w:tc>
          <w:tcPr>
            <w:tcW w:w="28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LV Inferior wall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（下壁）</w:t>
            </w:r>
          </w:p>
        </w:tc>
        <w:tc>
          <w:tcPr>
            <w:tcW w:w="25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RCA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（較常見）或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LCX</w:t>
            </w:r>
          </w:p>
        </w:tc>
        <w:tc>
          <w:tcPr>
            <w:tcW w:w="249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II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III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aVF</w:t>
            </w:r>
          </w:p>
        </w:tc>
      </w:tr>
      <w:tr w:rsidR="00000000">
        <w:trPr>
          <w:divId w:val="1841849197"/>
        </w:trPr>
        <w:tc>
          <w:tcPr>
            <w:tcW w:w="291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LV Posterior wall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（後壁）</w:t>
            </w:r>
          </w:p>
        </w:tc>
        <w:tc>
          <w:tcPr>
            <w:tcW w:w="25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RCA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或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LCX</w:t>
            </w:r>
          </w:p>
        </w:tc>
        <w:tc>
          <w:tcPr>
            <w:tcW w:w="27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V1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V2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Tall R or STD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841849197"/>
        </w:trPr>
        <w:tc>
          <w:tcPr>
            <w:tcW w:w="28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RV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（右心室）</w:t>
            </w:r>
          </w:p>
        </w:tc>
        <w:tc>
          <w:tcPr>
            <w:tcW w:w="25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RCA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近端</w:t>
            </w:r>
          </w:p>
        </w:tc>
        <w:tc>
          <w:tcPr>
            <w:tcW w:w="252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V4R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（右側導極）</w:t>
            </w:r>
          </w:p>
        </w:tc>
      </w:tr>
    </w:tbl>
    <w:p w:rsidR="00000000" w:rsidRDefault="00A65D41">
      <w:pPr>
        <w:pStyle w:val="Web"/>
        <w:spacing w:beforeAutospacing="0" w:afterAutospacing="0"/>
        <w:ind w:left="36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77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下壁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STEMI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進一步分析（國考常考）</w:t>
      </w:r>
    </w:p>
    <w:p w:rsidR="00000000" w:rsidRDefault="00A65D41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下壁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STEMI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II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III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aVF STE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）常見於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RCA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阻塞，但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LCX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也可能導致！如何鑑別？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觀察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lead II vs. lead III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STE</w:t>
      </w:r>
    </w:p>
    <w:p w:rsidR="00000000" w:rsidRDefault="00A65D41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Lead III STE &gt; Lead II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RCA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阻塞</w:t>
      </w:r>
    </w:p>
    <w:p w:rsidR="00000000" w:rsidRDefault="00A65D41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Lead II STE &gt; Lead III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，且側壁（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aVL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）也有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LCX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阻塞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右心室受累（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RV infarction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V4R STE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RCA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近端阻塞</w:t>
      </w:r>
    </w:p>
    <w:p w:rsidR="00000000" w:rsidRDefault="00A65D41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臨床意義：</w:t>
      </w:r>
    </w:p>
    <w:p w:rsidR="00000000" w:rsidRDefault="00A65D41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右心梗塞不可使用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Nitrate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NTG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）！</w:t>
      </w:r>
    </w:p>
    <w:p w:rsidR="00000000" w:rsidRDefault="00A65D41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需補充體液（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Hydra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以維持前負荷</w:t>
      </w:r>
    </w:p>
    <w:p w:rsidR="00000000" w:rsidRDefault="00A65D41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30%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下壁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STEMI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會合併右心梗塞</w:t>
      </w:r>
    </w:p>
    <w:p w:rsidR="00000000" w:rsidRDefault="00A65D41">
      <w:pPr>
        <w:numPr>
          <w:ilvl w:val="1"/>
          <w:numId w:val="77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後壁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STEMI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Posterior MI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ECG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變化</w:t>
      </w:r>
    </w:p>
    <w:p w:rsidR="00000000" w:rsidRDefault="00A65D41">
      <w:pPr>
        <w:numPr>
          <w:ilvl w:val="3"/>
          <w:numId w:val="77"/>
        </w:numPr>
        <w:spacing w:before="100" w:after="100"/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V1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V2 Tall R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波（對應後壁的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Q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波）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V1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V2 ST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段壓低（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）（對應後壁的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可合併下壁或側壁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STEMI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V7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–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V9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（後側導極）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可確診</w:t>
      </w:r>
    </w:p>
    <w:p w:rsidR="00000000" w:rsidRDefault="00A65D41">
      <w:pPr>
        <w:numPr>
          <w:ilvl w:val="2"/>
          <w:numId w:val="77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77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急性治療（國考關鍵考點）</w:t>
      </w:r>
    </w:p>
    <w:p w:rsidR="00000000" w:rsidRDefault="00A65D41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治療目標：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立即恢復心肌灌流（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Time is muscle!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77"/>
        </w:numPr>
        <w:spacing w:before="100" w:after="100"/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Primary PCI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（首選！）</w:t>
      </w:r>
    </w:p>
    <w:p w:rsidR="00000000" w:rsidRDefault="00A65D41">
      <w:pPr>
        <w:numPr>
          <w:ilvl w:val="4"/>
          <w:numId w:val="77"/>
        </w:numPr>
        <w:spacing w:before="100" w:after="100"/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目標：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Door-to-Balloon 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≤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90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</w:t>
      </w:r>
    </w:p>
    <w:p w:rsidR="00000000" w:rsidRDefault="00A65D41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Primary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」指的是未先給血栓溶解劑，直接進行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PCI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（經皮冠狀動脈介入治療）</w:t>
      </w:r>
    </w:p>
    <w:p w:rsidR="00000000" w:rsidRDefault="00A65D41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比血栓溶解劑更能降低死亡率、再梗塞風險</w:t>
      </w:r>
    </w:p>
    <w:p w:rsidR="00000000" w:rsidRDefault="00A65D41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若能在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120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分鐘內完成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PCI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，優先選擇！</w:t>
      </w:r>
    </w:p>
    <w:p w:rsidR="00000000" w:rsidRDefault="00A65D41">
      <w:pPr>
        <w:numPr>
          <w:ilvl w:val="4"/>
          <w:numId w:val="77"/>
        </w:numPr>
        <w:spacing w:before="100" w:after="100"/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適用對象</w:t>
      </w:r>
    </w:p>
    <w:p w:rsidR="00000000" w:rsidRDefault="00A65D41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症狀超過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3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小時</w:t>
      </w:r>
    </w:p>
    <w:p w:rsidR="00000000" w:rsidRDefault="00A65D41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Killip class 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III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（心衰、休克）</w:t>
      </w:r>
    </w:p>
    <w:p w:rsidR="00000000" w:rsidRDefault="00A65D41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有血栓溶解劑的禁忌症</w:t>
      </w:r>
    </w:p>
    <w:p w:rsidR="00000000" w:rsidRDefault="00A65D41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高出血風險</w:t>
      </w:r>
    </w:p>
    <w:p w:rsidR="00000000" w:rsidRDefault="00A65D41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Thrombolytic Therapy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（血栓溶解劑）</w:t>
      </w:r>
    </w:p>
    <w:p w:rsidR="00000000" w:rsidRDefault="00A65D41">
      <w:pPr>
        <w:numPr>
          <w:ilvl w:val="4"/>
          <w:numId w:val="77"/>
        </w:numPr>
        <w:spacing w:before="100" w:after="100"/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目標：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Door-to-Needle 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≤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30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</w:t>
      </w:r>
    </w:p>
    <w:p w:rsidR="00000000" w:rsidRDefault="00A65D41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適用於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無法在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120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分鐘內完成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PCI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的醫院</w:t>
      </w:r>
    </w:p>
    <w:p w:rsidR="00000000" w:rsidRDefault="00A65D41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施打後仍須立即轉診至可做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PCI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的醫院</w:t>
      </w:r>
    </w:p>
    <w:p w:rsidR="00000000" w:rsidRDefault="00A65D41">
      <w:pPr>
        <w:numPr>
          <w:ilvl w:val="4"/>
          <w:numId w:val="77"/>
        </w:numPr>
        <w:spacing w:before="100" w:after="100"/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適用對象</w:t>
      </w:r>
    </w:p>
    <w:p w:rsidR="00000000" w:rsidRDefault="00A65D41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症狀發作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&lt;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12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小時，超過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3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小時效果下降</w:t>
      </w:r>
    </w:p>
    <w:p w:rsidR="00000000" w:rsidRDefault="00A65D41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無禁忌症</w:t>
      </w:r>
    </w:p>
    <w:p w:rsidR="00000000" w:rsidRDefault="00A65D41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無法在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120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分鐘內完成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PCI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77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再灌流策略（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PCI vs.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溶栓）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010"/>
        <w:gridCol w:w="3076"/>
        <w:gridCol w:w="2457"/>
        <w:gridCol w:w="2203"/>
      </w:tblGrid>
      <w:tr w:rsidR="00000000">
        <w:trPr>
          <w:divId w:val="1344629695"/>
        </w:trPr>
        <w:tc>
          <w:tcPr>
            <w:tcW w:w="20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治療</w:t>
            </w:r>
          </w:p>
        </w:tc>
        <w:tc>
          <w:tcPr>
            <w:tcW w:w="30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適應症</w:t>
            </w:r>
          </w:p>
        </w:tc>
        <w:tc>
          <w:tcPr>
            <w:tcW w:w="242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時間限制</w:t>
            </w:r>
          </w:p>
        </w:tc>
        <w:tc>
          <w:tcPr>
            <w:tcW w:w="212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備註</w:t>
            </w:r>
          </w:p>
        </w:tc>
      </w:tr>
      <w:tr w:rsidR="00000000">
        <w:trPr>
          <w:divId w:val="1344629695"/>
        </w:trPr>
        <w:tc>
          <w:tcPr>
            <w:tcW w:w="20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Primary PCI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（首選）</w:t>
            </w:r>
          </w:p>
        </w:tc>
        <w:tc>
          <w:tcPr>
            <w:tcW w:w="30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具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STEMI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診斷，且可在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120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分鐘內完成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PCI</w:t>
            </w:r>
          </w:p>
        </w:tc>
        <w:tc>
          <w:tcPr>
            <w:tcW w:w="242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Door-to-balloon time </w:t>
            </w:r>
            <w:r>
              <w:rPr>
                <w:rFonts w:ascii="Arial" w:eastAsia="微軟正黑體" w:hAnsi="Arial" w:cs="Arial"/>
                <w:color w:val="000000"/>
                <w:sz w:val="22"/>
                <w:szCs w:val="22"/>
              </w:rPr>
              <w:t>≤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90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分鐘</w:t>
            </w:r>
          </w:p>
        </w:tc>
        <w:tc>
          <w:tcPr>
            <w:tcW w:w="22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最佳療法，較少出血風險</w:t>
            </w:r>
          </w:p>
        </w:tc>
      </w:tr>
      <w:tr w:rsidR="00000000">
        <w:trPr>
          <w:divId w:val="1344629695"/>
        </w:trPr>
        <w:tc>
          <w:tcPr>
            <w:tcW w:w="20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Fibrinolysis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（溶栓治療）</w:t>
            </w:r>
          </w:p>
        </w:tc>
        <w:tc>
          <w:tcPr>
            <w:tcW w:w="30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無法在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120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分鐘內完成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PCI</w:t>
            </w:r>
          </w:p>
        </w:tc>
        <w:tc>
          <w:tcPr>
            <w:tcW w:w="245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Door-to-needle time </w:t>
            </w:r>
            <w:r>
              <w:rPr>
                <w:rFonts w:ascii="Arial" w:eastAsia="微軟正黑體" w:hAnsi="Arial" w:cs="Arial"/>
                <w:color w:val="000000"/>
                <w:sz w:val="22"/>
                <w:szCs w:val="22"/>
              </w:rPr>
              <w:t>≤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30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分鐘</w:t>
            </w:r>
          </w:p>
        </w:tc>
        <w:tc>
          <w:tcPr>
            <w:tcW w:w="22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適用於無法立即進行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PCI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的情況</w:t>
            </w:r>
          </w:p>
        </w:tc>
      </w:tr>
    </w:tbl>
    <w:p w:rsidR="00000000" w:rsidRDefault="00A65D41">
      <w:pPr>
        <w:numPr>
          <w:ilvl w:val="1"/>
          <w:numId w:val="77"/>
        </w:numPr>
        <w:ind w:left="360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根據衛福部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STEMI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治療指引與臨床實務，以下是常見的醫院內部處置時間（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Door-to-Reperfusion Time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目標：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br/>
      </w: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A65D41">
      <w:pPr>
        <w:numPr>
          <w:ilvl w:val="1"/>
          <w:numId w:val="77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台灣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STEMI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治療時間標準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4163"/>
        <w:gridCol w:w="4160"/>
      </w:tblGrid>
      <w:tr w:rsidR="00000000">
        <w:trPr>
          <w:divId w:val="668748311"/>
        </w:trPr>
        <w:tc>
          <w:tcPr>
            <w:tcW w:w="41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步驟</w:t>
            </w:r>
          </w:p>
        </w:tc>
        <w:tc>
          <w:tcPr>
            <w:tcW w:w="407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時間目標</w:t>
            </w:r>
          </w:p>
        </w:tc>
      </w:tr>
      <w:tr w:rsidR="00000000">
        <w:trPr>
          <w:divId w:val="668748311"/>
        </w:trPr>
        <w:tc>
          <w:tcPr>
            <w:tcW w:w="41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到院後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分鐘內（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Door-to-ECG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407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完成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12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導程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ECG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，確認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STEMI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診斷</w:t>
            </w:r>
          </w:p>
        </w:tc>
      </w:tr>
      <w:tr w:rsidR="00000000">
        <w:trPr>
          <w:divId w:val="668748311"/>
        </w:trPr>
        <w:tc>
          <w:tcPr>
            <w:tcW w:w="41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到院後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30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分鐘內（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Door-to-Needle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41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若適用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tPA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（血栓溶解劑），應完成投藥</w:t>
            </w:r>
          </w:p>
        </w:tc>
      </w:tr>
      <w:tr w:rsidR="00000000">
        <w:trPr>
          <w:divId w:val="668748311"/>
        </w:trPr>
        <w:tc>
          <w:tcPr>
            <w:tcW w:w="41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到院後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90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分鐘內（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Door-to-Balloon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404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若適用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Primary PCI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，應完成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氣球擴張</w:t>
            </w:r>
          </w:p>
        </w:tc>
      </w:tr>
      <w:tr w:rsidR="00000000">
        <w:trPr>
          <w:divId w:val="668748311"/>
        </w:trPr>
        <w:tc>
          <w:tcPr>
            <w:tcW w:w="41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轉院病人（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Door-to-Balloon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407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需在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120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分鐘內完成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PCI</w:t>
            </w:r>
          </w:p>
        </w:tc>
      </w:tr>
    </w:tbl>
    <w:p w:rsidR="00000000" w:rsidRDefault="00A65D41">
      <w:pPr>
        <w:numPr>
          <w:ilvl w:val="1"/>
          <w:numId w:val="78"/>
        </w:numPr>
        <w:ind w:left="900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常見溶栓藥物：</w:t>
      </w:r>
    </w:p>
    <w:p w:rsidR="00000000" w:rsidRDefault="00A65D41">
      <w:pPr>
        <w:numPr>
          <w:ilvl w:val="2"/>
          <w:numId w:val="79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tPA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Alteplase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Reteplase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rPA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Tenecteplase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TNK-tPA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1"/>
          <w:numId w:val="79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禁忌症（國考愛考）</w:t>
      </w:r>
    </w:p>
    <w:p w:rsidR="00000000" w:rsidRDefault="00A65D41">
      <w:pPr>
        <w:numPr>
          <w:ilvl w:val="2"/>
          <w:numId w:val="79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近期出血性中風</w:t>
      </w:r>
    </w:p>
    <w:p w:rsidR="00000000" w:rsidRDefault="00A65D41">
      <w:pPr>
        <w:numPr>
          <w:ilvl w:val="2"/>
          <w:numId w:val="79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活動性內出血（如消化道出血）</w:t>
      </w:r>
    </w:p>
    <w:p w:rsidR="00000000" w:rsidRDefault="00A65D41">
      <w:pPr>
        <w:numPr>
          <w:ilvl w:val="2"/>
          <w:numId w:val="79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未控制的高血壓（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SBP &gt;180 mmHg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79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主動脈剝離疑慮</w:t>
      </w:r>
    </w:p>
    <w:p w:rsidR="00000000" w:rsidRDefault="00A65D41">
      <w:pPr>
        <w:numPr>
          <w:ilvl w:val="1"/>
          <w:numId w:val="80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急性期藥物治療（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MONA-B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960"/>
        <w:gridCol w:w="3698"/>
        <w:gridCol w:w="4859"/>
      </w:tblGrid>
      <w:tr w:rsidR="00000000">
        <w:trPr>
          <w:divId w:val="510414802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縮寫</w:t>
            </w:r>
          </w:p>
        </w:tc>
        <w:tc>
          <w:tcPr>
            <w:tcW w:w="36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藥物</w:t>
            </w:r>
          </w:p>
        </w:tc>
        <w:tc>
          <w:tcPr>
            <w:tcW w:w="485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作用</w:t>
            </w:r>
          </w:p>
        </w:tc>
      </w:tr>
      <w:tr w:rsidR="00000000">
        <w:trPr>
          <w:divId w:val="510414802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</w:t>
            </w:r>
          </w:p>
        </w:tc>
        <w:tc>
          <w:tcPr>
            <w:tcW w:w="36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Morphine</w:t>
            </w:r>
          </w:p>
        </w:tc>
        <w:tc>
          <w:tcPr>
            <w:tcW w:w="481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緩解疼痛，減少交感興奮</w:t>
            </w:r>
          </w:p>
        </w:tc>
      </w:tr>
      <w:tr w:rsidR="00000000">
        <w:trPr>
          <w:divId w:val="510414802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O</w:t>
            </w:r>
          </w:p>
        </w:tc>
        <w:tc>
          <w:tcPr>
            <w:tcW w:w="36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Oxygen</w:t>
            </w:r>
          </w:p>
        </w:tc>
        <w:tc>
          <w:tcPr>
            <w:tcW w:w="481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僅限於血氧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&lt;90%</w:t>
            </w:r>
          </w:p>
        </w:tc>
      </w:tr>
      <w:tr w:rsidR="00000000">
        <w:trPr>
          <w:divId w:val="510414802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N</w:t>
            </w:r>
          </w:p>
        </w:tc>
        <w:tc>
          <w:tcPr>
            <w:tcW w:w="36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Nitroglycerin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NTG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481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緩解心絞痛，但不可用於右心室梗塞</w:t>
            </w:r>
          </w:p>
        </w:tc>
      </w:tr>
      <w:tr w:rsidR="00000000">
        <w:trPr>
          <w:divId w:val="510414802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</w:t>
            </w:r>
          </w:p>
        </w:tc>
        <w:tc>
          <w:tcPr>
            <w:tcW w:w="369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Aspirin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300 mg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+ P2Y12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受體拮抗劑</w:t>
            </w:r>
          </w:p>
        </w:tc>
        <w:tc>
          <w:tcPr>
            <w:tcW w:w="485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DAPT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（雙重抗血小板治療），如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Clopidogrel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Ticagrelor</w:t>
            </w:r>
          </w:p>
        </w:tc>
      </w:tr>
      <w:tr w:rsidR="00000000">
        <w:trPr>
          <w:divId w:val="510414802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B</w:t>
            </w:r>
          </w:p>
        </w:tc>
        <w:tc>
          <w:tcPr>
            <w:tcW w:w="36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Beta-blocker</w:t>
            </w:r>
          </w:p>
        </w:tc>
        <w:tc>
          <w:tcPr>
            <w:tcW w:w="481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減少心肌氧耗，避免再發生心律不整</w:t>
            </w:r>
          </w:p>
        </w:tc>
      </w:tr>
    </w:tbl>
    <w:p w:rsidR="00000000" w:rsidRDefault="00A65D41">
      <w:pPr>
        <w:numPr>
          <w:ilvl w:val="1"/>
          <w:numId w:val="80"/>
        </w:numPr>
        <w:spacing w:before="100" w:after="100"/>
        <w:ind w:left="360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住院與長期治療</w:t>
      </w:r>
    </w:p>
    <w:p w:rsidR="00000000" w:rsidRDefault="00A65D41">
      <w:pPr>
        <w:numPr>
          <w:ilvl w:val="2"/>
          <w:numId w:val="81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藥物治療</w:t>
      </w:r>
    </w:p>
    <w:p w:rsidR="00000000" w:rsidRDefault="00A65D41">
      <w:pPr>
        <w:numPr>
          <w:ilvl w:val="3"/>
          <w:numId w:val="81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DAPT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（雙重抗血小板治療）：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Aspirin + P2Y12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抑制劑（至少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個月）</w:t>
      </w:r>
    </w:p>
    <w:p w:rsidR="00000000" w:rsidRDefault="00A65D41">
      <w:pPr>
        <w:numPr>
          <w:ilvl w:val="3"/>
          <w:numId w:val="81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Statin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（高強度）：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Atorvastatin 40-80 mg / Rosuvastatin 20-40 mg</w:t>
      </w:r>
    </w:p>
    <w:p w:rsidR="00000000" w:rsidRDefault="00A65D41">
      <w:pPr>
        <w:numPr>
          <w:ilvl w:val="3"/>
          <w:numId w:val="81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ACEI / ARB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：減少心臟重塑，預防心衰</w:t>
      </w:r>
    </w:p>
    <w:p w:rsidR="00000000" w:rsidRDefault="00A65D41">
      <w:pPr>
        <w:numPr>
          <w:ilvl w:val="3"/>
          <w:numId w:val="81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Beta-blocker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：降低猝死風險</w:t>
      </w:r>
    </w:p>
    <w:p w:rsidR="00000000" w:rsidRDefault="00A65D41">
      <w:pPr>
        <w:numPr>
          <w:ilvl w:val="3"/>
          <w:numId w:val="81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Aldosterone antagonist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Spironolactone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LVEF &lt;40%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或合併心衰患者</w:t>
      </w:r>
    </w:p>
    <w:p w:rsidR="00000000" w:rsidRDefault="00A65D41">
      <w:pPr>
        <w:numPr>
          <w:ilvl w:val="2"/>
          <w:numId w:val="81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生活習慣調整</w:t>
      </w:r>
    </w:p>
    <w:p w:rsidR="00000000" w:rsidRDefault="00A65D41">
      <w:pPr>
        <w:numPr>
          <w:ilvl w:val="3"/>
          <w:numId w:val="81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戒菸（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Smoking cessation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81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控制三高（高血壓、糖尿病、高血脂）</w:t>
      </w:r>
    </w:p>
    <w:p w:rsidR="00000000" w:rsidRDefault="00A65D41">
      <w:pPr>
        <w:numPr>
          <w:ilvl w:val="3"/>
          <w:numId w:val="81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規律運動（適量有氧運動）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404"/>
        <w:gridCol w:w="3184"/>
        <w:gridCol w:w="2778"/>
        <w:gridCol w:w="2470"/>
      </w:tblGrid>
      <w:tr w:rsidR="00000000">
        <w:trPr>
          <w:divId w:val="925115493"/>
        </w:trPr>
        <w:tc>
          <w:tcPr>
            <w:tcW w:w="137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特徵</w:t>
            </w:r>
          </w:p>
        </w:tc>
        <w:tc>
          <w:tcPr>
            <w:tcW w:w="31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UA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（不穩定型心絞痛）</w:t>
            </w:r>
          </w:p>
        </w:tc>
        <w:tc>
          <w:tcPr>
            <w:tcW w:w="27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NSTEMI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（非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ST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段抬高型心肌梗塞）</w:t>
            </w:r>
          </w:p>
        </w:tc>
        <w:tc>
          <w:tcPr>
            <w:tcW w:w="24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STEMI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ST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段抬高型心肌梗塞）</w:t>
            </w:r>
          </w:p>
        </w:tc>
      </w:tr>
      <w:tr w:rsidR="00000000">
        <w:trPr>
          <w:divId w:val="925115493"/>
        </w:trPr>
        <w:tc>
          <w:tcPr>
            <w:tcW w:w="14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血管阻塞程度</w:t>
            </w:r>
          </w:p>
        </w:tc>
        <w:tc>
          <w:tcPr>
            <w:tcW w:w="31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部分阻塞</w:t>
            </w:r>
          </w:p>
        </w:tc>
        <w:tc>
          <w:tcPr>
            <w:tcW w:w="27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部分阻塞</w:t>
            </w:r>
          </w:p>
        </w:tc>
        <w:tc>
          <w:tcPr>
            <w:tcW w:w="232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完全阻塞（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100%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925115493"/>
        </w:trPr>
        <w:tc>
          <w:tcPr>
            <w:tcW w:w="137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症狀</w:t>
            </w:r>
          </w:p>
        </w:tc>
        <w:tc>
          <w:tcPr>
            <w:tcW w:w="31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胸痛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&lt;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30 min</w:t>
            </w:r>
          </w:p>
        </w:tc>
        <w:tc>
          <w:tcPr>
            <w:tcW w:w="27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胸痛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&lt;30 min</w:t>
            </w:r>
          </w:p>
        </w:tc>
        <w:tc>
          <w:tcPr>
            <w:tcW w:w="21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胸痛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&gt;30 min</w:t>
            </w:r>
          </w:p>
        </w:tc>
      </w:tr>
      <w:tr w:rsidR="00000000">
        <w:trPr>
          <w:divId w:val="925115493"/>
        </w:trPr>
        <w:tc>
          <w:tcPr>
            <w:tcW w:w="137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心肌壞死</w:t>
            </w:r>
          </w:p>
        </w:tc>
        <w:tc>
          <w:tcPr>
            <w:tcW w:w="31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無</w:t>
            </w:r>
          </w:p>
        </w:tc>
        <w:tc>
          <w:tcPr>
            <w:tcW w:w="27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有</w:t>
            </w:r>
          </w:p>
        </w:tc>
        <w:tc>
          <w:tcPr>
            <w:tcW w:w="21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有（更嚴重）</w:t>
            </w:r>
          </w:p>
        </w:tc>
      </w:tr>
      <w:tr w:rsidR="00000000">
        <w:trPr>
          <w:divId w:val="925115493"/>
        </w:trPr>
        <w:tc>
          <w:tcPr>
            <w:tcW w:w="137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心肌酵素</w:t>
            </w:r>
          </w:p>
        </w:tc>
        <w:tc>
          <w:tcPr>
            <w:tcW w:w="31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正常</w:t>
            </w:r>
          </w:p>
        </w:tc>
        <w:tc>
          <w:tcPr>
            <w:tcW w:w="27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上升</w:t>
            </w:r>
          </w:p>
        </w:tc>
        <w:tc>
          <w:tcPr>
            <w:tcW w:w="21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上升</w:t>
            </w:r>
          </w:p>
        </w:tc>
      </w:tr>
      <w:tr w:rsidR="00000000">
        <w:trPr>
          <w:divId w:val="925115493"/>
        </w:trPr>
        <w:tc>
          <w:tcPr>
            <w:tcW w:w="137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ECG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變化</w:t>
            </w:r>
          </w:p>
        </w:tc>
        <w:tc>
          <w:tcPr>
            <w:tcW w:w="31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可能正常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/ ST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段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depression / T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波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inversion</w:t>
            </w:r>
          </w:p>
        </w:tc>
        <w:tc>
          <w:tcPr>
            <w:tcW w:w="27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ST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段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depression/ T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波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inversion</w:t>
            </w:r>
          </w:p>
        </w:tc>
        <w:tc>
          <w:tcPr>
            <w:tcW w:w="24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ST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段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elevation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2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個相鄰導程）</w:t>
            </w:r>
          </w:p>
        </w:tc>
      </w:tr>
      <w:tr w:rsidR="00000000">
        <w:trPr>
          <w:divId w:val="925115493"/>
        </w:trPr>
        <w:tc>
          <w:tcPr>
            <w:tcW w:w="137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主要治療</w:t>
            </w:r>
          </w:p>
        </w:tc>
        <w:tc>
          <w:tcPr>
            <w:tcW w:w="31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抗血小板、抗凝、硝酸鹽</w:t>
            </w:r>
          </w:p>
        </w:tc>
        <w:tc>
          <w:tcPr>
            <w:tcW w:w="27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抗血小板、抗凝、β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阻斷劑</w:t>
            </w:r>
          </w:p>
        </w:tc>
        <w:tc>
          <w:tcPr>
            <w:tcW w:w="24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急診再灌注治療（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PCI / tPA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</w:tbl>
    <w:p w:rsidR="00000000" w:rsidRDefault="00A65D41">
      <w:pPr>
        <w:numPr>
          <w:ilvl w:val="1"/>
          <w:numId w:val="81"/>
        </w:numPr>
        <w:spacing w:before="100" w:after="100"/>
        <w:ind w:left="360"/>
        <w:textAlignment w:val="center"/>
        <w:rPr>
          <w:rFonts w:ascii="Calibri" w:hAnsi="Calibri" w:cs="Calibri" w:hint="eastAsia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記憶要點：</w:t>
      </w:r>
    </w:p>
    <w:p w:rsidR="00000000" w:rsidRDefault="00A65D41">
      <w:pPr>
        <w:numPr>
          <w:ilvl w:val="2"/>
          <w:numId w:val="81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UA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NSTEMI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最大區別：心肌酵素是否上升（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NSTEMI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↑，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UA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正常）</w:t>
      </w:r>
    </w:p>
    <w:p w:rsidR="00000000" w:rsidRDefault="00A65D41">
      <w:pPr>
        <w:numPr>
          <w:ilvl w:val="2"/>
          <w:numId w:val="81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NSTEMI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STEMI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最大區別：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ECG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是否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段抬高（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STEMI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有，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NSTEMI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無）</w:t>
      </w:r>
    </w:p>
    <w:p w:rsidR="00000000" w:rsidRDefault="00A65D41">
      <w:pPr>
        <w:numPr>
          <w:ilvl w:val="2"/>
          <w:numId w:val="81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STEMI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必須緊急再灌注治療（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PCI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或溶栓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tPA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A65D41">
      <w:pPr>
        <w:pStyle w:val="Web"/>
        <w:spacing w:beforeAutospacing="0" w:afterAutospacing="0"/>
        <w:ind w:left="360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ind w:left="36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Dyslipidemia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Wednesday, February 26, 2025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5:58 PM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82"/>
        </w:numPr>
        <w:ind w:left="83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定義</w:t>
      </w:r>
    </w:p>
    <w:p w:rsidR="00000000" w:rsidRDefault="00A65D41">
      <w:pPr>
        <w:numPr>
          <w:ilvl w:val="2"/>
          <w:numId w:val="82"/>
        </w:numPr>
        <w:ind w:left="137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血脂異常：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Total cholesterol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LDL-C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或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triglyceride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升高，或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HDL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降低。</w:t>
      </w:r>
    </w:p>
    <w:p w:rsidR="00000000" w:rsidRDefault="00A65D41">
      <w:pPr>
        <w:numPr>
          <w:ilvl w:val="2"/>
          <w:numId w:val="82"/>
        </w:numPr>
        <w:ind w:left="137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LDL-C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是主要的致動脈粥狀硬化膽固醇，與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ASCVD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（動脈粥狀硬化性心血管疾病，如冠狀動脈疾病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CAD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、腦中風）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相關。</w:t>
      </w:r>
    </w:p>
    <w:p w:rsidR="00000000" w:rsidRDefault="00A65D41">
      <w:pPr>
        <w:numPr>
          <w:ilvl w:val="1"/>
          <w:numId w:val="82"/>
        </w:numPr>
        <w:ind w:left="837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流行病學</w:t>
      </w:r>
    </w:p>
    <w:p w:rsidR="00000000" w:rsidRDefault="00A65D41">
      <w:pPr>
        <w:numPr>
          <w:ilvl w:val="2"/>
          <w:numId w:val="82"/>
        </w:numPr>
        <w:ind w:left="1377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根據中華民國血脂及動脈硬化學會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2022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年指引：</w:t>
      </w:r>
    </w:p>
    <w:p w:rsidR="00000000" w:rsidRDefault="00A65D41">
      <w:pPr>
        <w:numPr>
          <w:ilvl w:val="3"/>
          <w:numId w:val="82"/>
        </w:numPr>
        <w:ind w:left="1917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高血脂症在台灣的流行病學資料顯示，隨著生活方式的改變以及人口老化，心血管疾病的風險逐年上升。在成人中，約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30%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以上的人群存在某種形式的高血脂（例如：高總膽固醇、高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LDL-C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、低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HDL-C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或高三酸甘油酯），並且這一比例隨著年齡的增長而上升。</w:t>
      </w:r>
    </w:p>
    <w:p w:rsidR="00000000" w:rsidRDefault="00A65D41">
      <w:pPr>
        <w:numPr>
          <w:ilvl w:val="3"/>
          <w:numId w:val="82"/>
        </w:numPr>
        <w:ind w:left="1917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男性通常在較年輕的年齡段出現高血脂問題，而女性則多見於更年期後，這是由於女性在更年期後，隨著雌激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素水平下降，對心血管的保護作用減弱，導致膽固醇水平的升高。</w:t>
      </w:r>
    </w:p>
    <w:p w:rsidR="00000000" w:rsidRDefault="00A65D41">
      <w:pPr>
        <w:numPr>
          <w:ilvl w:val="3"/>
          <w:numId w:val="82"/>
        </w:numPr>
        <w:ind w:left="1917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高血脂與多種心血管疾病（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CVD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）密切相關，包括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冠狀動脈疾病（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Coronary Artery Disease, CAD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）、外周動脈疾病（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Peripheral Artery Disease, PAD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）、缺血性中風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Ischemic Stroke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）等。</w:t>
      </w:r>
    </w:p>
    <w:p w:rsidR="00000000" w:rsidRDefault="00A65D41">
      <w:pPr>
        <w:numPr>
          <w:ilvl w:val="3"/>
          <w:numId w:val="82"/>
        </w:numPr>
        <w:ind w:left="1917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研究顯示，患有高血脂的個體，其心血管事件的風險大大增加，且對高風險群體（如糖尿病、吸煙者、高血壓者）的影響尤為顯著。</w:t>
      </w:r>
    </w:p>
    <w:p w:rsidR="00000000" w:rsidRDefault="00A65D41">
      <w:pPr>
        <w:pStyle w:val="Web"/>
        <w:spacing w:before="0" w:beforeAutospacing="0" w:after="0" w:afterAutospacing="0"/>
        <w:ind w:left="837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A65D41">
      <w:pPr>
        <w:numPr>
          <w:ilvl w:val="1"/>
          <w:numId w:val="82"/>
        </w:numPr>
        <w:ind w:left="837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Lipoprotein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類別與功能</w:t>
      </w:r>
    </w:p>
    <w:tbl>
      <w:tblPr>
        <w:tblW w:w="0" w:type="auto"/>
        <w:tblInd w:w="777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475"/>
        <w:gridCol w:w="2015"/>
        <w:gridCol w:w="3177"/>
        <w:gridCol w:w="2303"/>
      </w:tblGrid>
      <w:tr w:rsidR="00000000">
        <w:trPr>
          <w:divId w:val="1142501000"/>
        </w:trPr>
        <w:tc>
          <w:tcPr>
            <w:tcW w:w="345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Lipoprotein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類型</w:t>
            </w:r>
          </w:p>
        </w:tc>
        <w:tc>
          <w:tcPr>
            <w:tcW w:w="20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主要成分</w:t>
            </w:r>
          </w:p>
        </w:tc>
        <w:tc>
          <w:tcPr>
            <w:tcW w:w="31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3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關鍵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Apoprotein</w:t>
            </w:r>
          </w:p>
        </w:tc>
      </w:tr>
      <w:tr w:rsidR="00000000">
        <w:trPr>
          <w:divId w:val="1142501000"/>
        </w:trPr>
        <w:tc>
          <w:tcPr>
            <w:tcW w:w="345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Chylomicrons</w:t>
            </w:r>
          </w:p>
        </w:tc>
        <w:tc>
          <w:tcPr>
            <w:tcW w:w="20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90%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31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攜帶飲食脂肪（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）從腸道到肝臟</w:t>
            </w:r>
          </w:p>
        </w:tc>
        <w:tc>
          <w:tcPr>
            <w:tcW w:w="23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ApoB-48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ApoC-II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ApoE</w:t>
            </w:r>
          </w:p>
        </w:tc>
      </w:tr>
      <w:tr w:rsidR="00000000">
        <w:trPr>
          <w:divId w:val="1142501000"/>
        </w:trPr>
        <w:tc>
          <w:tcPr>
            <w:tcW w:w="345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VLDL (Very-Low-Density Lipoprotein)</w:t>
            </w:r>
          </w:p>
        </w:tc>
        <w:tc>
          <w:tcPr>
            <w:tcW w:w="20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55%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31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肝臟合成，運輸內源性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到周邊組織</w:t>
            </w:r>
          </w:p>
        </w:tc>
        <w:tc>
          <w:tcPr>
            <w:tcW w:w="23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ApoB-100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ApoC-II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ApoE</w:t>
            </w:r>
          </w:p>
        </w:tc>
      </w:tr>
      <w:tr w:rsidR="00000000">
        <w:trPr>
          <w:divId w:val="1142501000"/>
        </w:trPr>
        <w:tc>
          <w:tcPr>
            <w:tcW w:w="345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IDL (Intermediate-Density Lipoprotein)</w:t>
            </w:r>
          </w:p>
        </w:tc>
        <w:tc>
          <w:tcPr>
            <w:tcW w:w="20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40%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31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VLDL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代謝中間產物，可轉換為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LDL</w:t>
            </w:r>
          </w:p>
        </w:tc>
        <w:tc>
          <w:tcPr>
            <w:tcW w:w="23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ApoB-100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ApoE</w:t>
            </w:r>
          </w:p>
        </w:tc>
      </w:tr>
      <w:tr w:rsidR="00000000">
        <w:trPr>
          <w:divId w:val="1142501000"/>
        </w:trPr>
        <w:tc>
          <w:tcPr>
            <w:tcW w:w="347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LDL (Low-Density Lipoprotein)</w:t>
            </w:r>
          </w:p>
        </w:tc>
        <w:tc>
          <w:tcPr>
            <w:tcW w:w="20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Cholesterol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50%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31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運輸膽固醇至周邊組織</w:t>
            </w:r>
          </w:p>
        </w:tc>
        <w:tc>
          <w:tcPr>
            <w:tcW w:w="212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ApoB-100</w:t>
            </w:r>
          </w:p>
        </w:tc>
      </w:tr>
      <w:tr w:rsidR="00000000">
        <w:trPr>
          <w:divId w:val="1142501000"/>
        </w:trPr>
        <w:tc>
          <w:tcPr>
            <w:tcW w:w="345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HDL (High-Density Lipoprotein)</w:t>
            </w:r>
          </w:p>
        </w:tc>
        <w:tc>
          <w:tcPr>
            <w:tcW w:w="20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Protein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50%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31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反向膽固醇運輸，將膽固醇帶回肝臟</w:t>
            </w:r>
          </w:p>
        </w:tc>
        <w:tc>
          <w:tcPr>
            <w:tcW w:w="23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ApoA-I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ApoA-II</w:t>
            </w:r>
          </w:p>
        </w:tc>
      </w:tr>
    </w:tbl>
    <w:p w:rsidR="00000000" w:rsidRDefault="00A65D41">
      <w:pPr>
        <w:numPr>
          <w:ilvl w:val="1"/>
          <w:numId w:val="82"/>
        </w:numPr>
        <w:ind w:left="837"/>
        <w:textAlignment w:val="center"/>
        <w:rPr>
          <w:rFonts w:ascii="Calibri" w:hAnsi="Calibri" w:cs="Calibri" w:hint="eastAsia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病理生理（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Pathophysiology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）</w:t>
      </w:r>
    </w:p>
    <w:p w:rsidR="00000000" w:rsidRDefault="00A65D41">
      <w:pPr>
        <w:numPr>
          <w:ilvl w:val="2"/>
          <w:numId w:val="82"/>
        </w:numPr>
        <w:ind w:left="1377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動脈粥樣硬化：高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LDL-C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會積聚於血管壁內，形成動脈粥樣硬化斑塊，進一步引發血管狹窄或閉塞，影響血流，增加心血管事件風險（心肌梗死、缺血性中風）。</w:t>
      </w:r>
    </w:p>
    <w:p w:rsidR="00000000" w:rsidRDefault="00A65D41">
      <w:pPr>
        <w:numPr>
          <w:ilvl w:val="2"/>
          <w:numId w:val="82"/>
        </w:numPr>
        <w:ind w:left="1377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低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HDL-C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：低密度脂蛋白膽固醇（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HDL-C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）具有反向膽固醇運輸作用，幫助清除血管內的膽固醇。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HDL-C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水平低時，會加重心血管風險。</w:t>
      </w:r>
    </w:p>
    <w:p w:rsidR="00000000" w:rsidRDefault="00A65D41">
      <w:pPr>
        <w:numPr>
          <w:ilvl w:val="2"/>
          <w:numId w:val="82"/>
        </w:numPr>
        <w:ind w:left="1377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高三酸甘油酯（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TG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）：高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TG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與心血管疾病風險相關，尤其是與動脈粥樣硬化密切關聯。高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TG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還可能引發急性胰臟炎。</w:t>
      </w:r>
    </w:p>
    <w:p w:rsidR="00000000" w:rsidRDefault="00A65D41">
      <w:pPr>
        <w:pStyle w:val="Web"/>
        <w:spacing w:before="0" w:beforeAutospacing="0" w:after="0" w:afterAutospacing="0"/>
        <w:ind w:left="297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A65D41">
      <w:pPr>
        <w:numPr>
          <w:ilvl w:val="1"/>
          <w:numId w:val="82"/>
        </w:numPr>
        <w:ind w:left="837"/>
        <w:textAlignment w:val="center"/>
        <w:rPr>
          <w:rFonts w:ascii="Calibri" w:hAnsi="Calibri" w:cs="Calibri" w:hint="eastAsia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病因</w:t>
      </w:r>
    </w:p>
    <w:p w:rsidR="00000000" w:rsidRDefault="00A65D41">
      <w:pPr>
        <w:numPr>
          <w:ilvl w:val="2"/>
          <w:numId w:val="82"/>
        </w:numPr>
        <w:spacing w:before="100" w:after="100"/>
        <w:ind w:left="137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Primary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（原發性，遺傳性）</w:t>
      </w:r>
    </w:p>
    <w:p w:rsidR="00000000" w:rsidRDefault="00A65D41">
      <w:pPr>
        <w:numPr>
          <w:ilvl w:val="3"/>
          <w:numId w:val="82"/>
        </w:numPr>
        <w:ind w:left="191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Familial combined hypercholesterolemia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（家族性混合型高膽固醇血症）</w:t>
      </w:r>
    </w:p>
    <w:p w:rsidR="00000000" w:rsidRDefault="00A65D41">
      <w:pPr>
        <w:numPr>
          <w:ilvl w:val="3"/>
          <w:numId w:val="82"/>
        </w:numPr>
        <w:ind w:left="191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Familial hypertriglyceridemia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（家族性高三酸甘油酯血症）</w:t>
      </w:r>
    </w:p>
    <w:p w:rsidR="00000000" w:rsidRDefault="00A65D41">
      <w:pPr>
        <w:numPr>
          <w:ilvl w:val="2"/>
          <w:numId w:val="82"/>
        </w:numPr>
        <w:spacing w:before="100" w:after="100"/>
        <w:ind w:left="137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Secondary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（繼發性）</w:t>
      </w:r>
    </w:p>
    <w:p w:rsidR="00000000" w:rsidRDefault="00A65D41">
      <w:pPr>
        <w:numPr>
          <w:ilvl w:val="3"/>
          <w:numId w:val="82"/>
        </w:numPr>
        <w:ind w:left="191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代謝性疾病：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（糖尿病）、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hypothyroidism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（甲狀腺功能低下）</w:t>
      </w:r>
    </w:p>
    <w:p w:rsidR="00000000" w:rsidRDefault="00A65D41">
      <w:pPr>
        <w:numPr>
          <w:ilvl w:val="3"/>
          <w:numId w:val="82"/>
        </w:numPr>
        <w:ind w:left="191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肝腎疾病：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Cholestatic liver disease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（膽汁鬱積性肝病）、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nephrotic syndrome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（腎病症候群）、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chronic renal disease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（慢性腎臟病）</w:t>
      </w:r>
    </w:p>
    <w:p w:rsidR="00000000" w:rsidRDefault="00A65D41">
      <w:pPr>
        <w:numPr>
          <w:ilvl w:val="3"/>
          <w:numId w:val="82"/>
        </w:numPr>
        <w:ind w:left="191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生活習慣：肥胖、吸菸、過量飲酒</w:t>
      </w:r>
    </w:p>
    <w:p w:rsidR="00000000" w:rsidRDefault="00A65D41">
      <w:pPr>
        <w:numPr>
          <w:ilvl w:val="3"/>
          <w:numId w:val="82"/>
        </w:numPr>
        <w:ind w:left="191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藥物：</w:t>
      </w:r>
    </w:p>
    <w:p w:rsidR="00000000" w:rsidRDefault="00A65D41">
      <w:pPr>
        <w:numPr>
          <w:ilvl w:val="4"/>
          <w:numId w:val="82"/>
        </w:numPr>
        <w:ind w:left="245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Thiazide diuretics</w:t>
      </w:r>
    </w:p>
    <w:p w:rsidR="00000000" w:rsidRDefault="00A65D41">
      <w:pPr>
        <w:numPr>
          <w:ilvl w:val="4"/>
          <w:numId w:val="82"/>
        </w:numPr>
        <w:ind w:left="245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-blockers</w:t>
      </w:r>
    </w:p>
    <w:p w:rsidR="00000000" w:rsidRDefault="00A65D41">
      <w:pPr>
        <w:numPr>
          <w:ilvl w:val="4"/>
          <w:numId w:val="82"/>
        </w:numPr>
        <w:ind w:left="245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口服避孕藥</w:t>
      </w:r>
    </w:p>
    <w:p w:rsidR="00000000" w:rsidRDefault="00A65D41">
      <w:pPr>
        <w:numPr>
          <w:ilvl w:val="4"/>
          <w:numId w:val="82"/>
        </w:numPr>
        <w:ind w:left="245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Clozapine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（抗精神病藥</w:t>
      </w:r>
    </w:p>
    <w:p w:rsidR="00000000" w:rsidRDefault="00A65D41">
      <w:pPr>
        <w:numPr>
          <w:ilvl w:val="1"/>
          <w:numId w:val="82"/>
        </w:numPr>
        <w:ind w:left="83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病史與理學檢查（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History/PE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82"/>
        </w:numPr>
        <w:spacing w:before="100" w:after="100"/>
        <w:ind w:left="137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大多數患者無明顯症狀</w:t>
      </w:r>
    </w:p>
    <w:p w:rsidR="00000000" w:rsidRDefault="00A65D41">
      <w:pPr>
        <w:numPr>
          <w:ilvl w:val="2"/>
          <w:numId w:val="82"/>
        </w:numPr>
        <w:spacing w:before="100" w:after="100"/>
        <w:ind w:left="137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嚴重高脂血症可能有體徵</w:t>
      </w:r>
    </w:p>
    <w:p w:rsidR="00000000" w:rsidRDefault="00A65D41">
      <w:pPr>
        <w:numPr>
          <w:ilvl w:val="3"/>
          <w:numId w:val="82"/>
        </w:numPr>
        <w:ind w:left="191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Xanthoma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（黃瘤）：</w:t>
      </w:r>
    </w:p>
    <w:p w:rsidR="00000000" w:rsidRDefault="00A65D41">
      <w:pPr>
        <w:numPr>
          <w:ilvl w:val="4"/>
          <w:numId w:val="82"/>
        </w:numPr>
        <w:ind w:left="245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Eruptive xanthomas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（爆發性黃瘤）：瘙癢性結節</w:t>
      </w:r>
    </w:p>
    <w:p w:rsidR="00000000" w:rsidRDefault="00A65D41">
      <w:pPr>
        <w:numPr>
          <w:ilvl w:val="4"/>
          <w:numId w:val="82"/>
        </w:numPr>
        <w:ind w:left="245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Tuberous xanthomas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（結節性黃瘤）：肘部、膝部結節</w:t>
      </w:r>
    </w:p>
    <w:p w:rsidR="00000000" w:rsidRDefault="00A65D41">
      <w:pPr>
        <w:numPr>
          <w:ilvl w:val="4"/>
          <w:numId w:val="82"/>
        </w:numPr>
        <w:ind w:left="245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Palmar xanthomas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（掌紋黃瘤）：掌紋橘色條紋</w:t>
      </w:r>
    </w:p>
    <w:p w:rsidR="00000000" w:rsidRDefault="00A65D41">
      <w:pPr>
        <w:numPr>
          <w:ilvl w:val="3"/>
          <w:numId w:val="82"/>
        </w:numPr>
        <w:ind w:left="191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Xanthelasma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（眼瞼黃斑瘤）：眼周黃色脂肪沉積</w:t>
      </w:r>
    </w:p>
    <w:p w:rsidR="00000000" w:rsidRDefault="00A65D41">
      <w:pPr>
        <w:numPr>
          <w:ilvl w:val="3"/>
          <w:numId w:val="82"/>
        </w:numPr>
        <w:ind w:left="191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Lipemia retinalis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（乳糜血症性視網膜病變）：視網膜血管呈乳白色</w:t>
      </w:r>
    </w:p>
    <w:p w:rsidR="00000000" w:rsidRDefault="00A65D41">
      <w:pPr>
        <w:numPr>
          <w:ilvl w:val="3"/>
          <w:numId w:val="82"/>
        </w:numPr>
        <w:ind w:left="191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Corneal arcus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（角膜弧）：角膜基質脂質沉積</w:t>
      </w:r>
    </w:p>
    <w:p w:rsidR="00000000" w:rsidRDefault="00A65D41">
      <w:pPr>
        <w:numPr>
          <w:ilvl w:val="2"/>
          <w:numId w:val="82"/>
        </w:numPr>
        <w:spacing w:before="100" w:after="100"/>
        <w:ind w:left="137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嚴重高三酸甘油酯血症（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&gt;500 mg/dL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）可能導致急性胰臟炎（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pancreatitis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82"/>
        </w:numPr>
        <w:spacing w:before="100" w:after="100"/>
        <w:ind w:left="137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可能有家族性高脂血症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familial hyperlipidemia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）病史</w:t>
      </w:r>
    </w:p>
    <w:p w:rsidR="00000000" w:rsidRDefault="00A65D41">
      <w:pPr>
        <w:numPr>
          <w:ilvl w:val="1"/>
          <w:numId w:val="82"/>
        </w:numPr>
        <w:spacing w:before="100" w:after="100"/>
        <w:ind w:left="83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繼發性高脂血症常見病因</w:t>
      </w:r>
    </w:p>
    <w:p w:rsidR="00000000" w:rsidRDefault="00A65D41">
      <w:pPr>
        <w:numPr>
          <w:ilvl w:val="2"/>
          <w:numId w:val="82"/>
        </w:numPr>
        <w:ind w:left="137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Cushing syndrome</w:t>
      </w:r>
    </w:p>
    <w:p w:rsidR="00000000" w:rsidRDefault="00A65D41">
      <w:pPr>
        <w:numPr>
          <w:ilvl w:val="2"/>
          <w:numId w:val="82"/>
        </w:numPr>
        <w:ind w:left="137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Hypothyroidism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（甲狀腺功能低下）</w:t>
      </w:r>
    </w:p>
    <w:p w:rsidR="00000000" w:rsidRDefault="00A65D41">
      <w:pPr>
        <w:numPr>
          <w:ilvl w:val="2"/>
          <w:numId w:val="82"/>
        </w:numPr>
        <w:ind w:left="137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Nephrotic syndrome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（腎病症候群）</w:t>
      </w:r>
    </w:p>
    <w:p w:rsidR="00000000" w:rsidRDefault="00A65D41">
      <w:pPr>
        <w:numPr>
          <w:ilvl w:val="2"/>
          <w:numId w:val="82"/>
        </w:numPr>
        <w:ind w:left="137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Cholestasis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（膽汁鬱積）</w:t>
      </w:r>
    </w:p>
    <w:p w:rsidR="00000000" w:rsidRDefault="00A65D41">
      <w:pPr>
        <w:pStyle w:val="Web"/>
        <w:spacing w:before="0" w:beforeAutospacing="0" w:after="0" w:afterAutospacing="0"/>
        <w:ind w:left="837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1"/>
          <w:numId w:val="82"/>
        </w:numPr>
        <w:spacing w:before="100" w:after="100"/>
        <w:ind w:left="83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篩檢建議</w:t>
      </w:r>
    </w:p>
    <w:p w:rsidR="00000000" w:rsidRDefault="00A65D41">
      <w:pPr>
        <w:numPr>
          <w:ilvl w:val="2"/>
          <w:numId w:val="82"/>
        </w:numPr>
        <w:ind w:left="1377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高血脂篩檢建議（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Dyslipidemia Screening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82"/>
        </w:numPr>
        <w:ind w:left="191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依據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2023 ACC/AHA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2022 ESC/EAS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及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2022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台灣動脈硬化學會（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TAS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）指南，高血脂的篩檢應考量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年齡、危險因子、家族病史，篩檢方法主要以空腹或非空腹血脂檢測（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Lipid Profile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為主。</w:t>
      </w:r>
    </w:p>
    <w:p w:rsidR="00000000" w:rsidRDefault="00A65D41">
      <w:pPr>
        <w:pStyle w:val="Web"/>
        <w:spacing w:before="0" w:beforeAutospacing="0" w:after="0" w:afterAutospacing="0"/>
        <w:ind w:left="1917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A65D41">
      <w:pPr>
        <w:numPr>
          <w:ilvl w:val="1"/>
          <w:numId w:val="82"/>
        </w:numPr>
        <w:ind w:left="837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一般成人族群篩檢建議</w:t>
      </w:r>
    </w:p>
    <w:tbl>
      <w:tblPr>
        <w:tblW w:w="0" w:type="auto"/>
        <w:tblInd w:w="777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839"/>
        <w:gridCol w:w="9023"/>
      </w:tblGrid>
      <w:tr w:rsidR="00000000">
        <w:trPr>
          <w:divId w:val="1350060596"/>
        </w:trPr>
        <w:tc>
          <w:tcPr>
            <w:tcW w:w="18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族群</w:t>
            </w:r>
          </w:p>
        </w:tc>
        <w:tc>
          <w:tcPr>
            <w:tcW w:w="89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篩檢建議</w:t>
            </w:r>
          </w:p>
        </w:tc>
      </w:tr>
      <w:tr w:rsidR="00000000">
        <w:trPr>
          <w:divId w:val="1350060596"/>
        </w:trPr>
        <w:tc>
          <w:tcPr>
            <w:tcW w:w="18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20-39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歲成人</w:t>
            </w:r>
          </w:p>
        </w:tc>
        <w:tc>
          <w:tcPr>
            <w:tcW w:w="90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有心血管危險因子者（如糖尿病、肥胖、吸菸、高血壓、家族史），應每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4-6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年檢測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次。</w:t>
            </w:r>
          </w:p>
        </w:tc>
      </w:tr>
      <w:tr w:rsidR="00000000">
        <w:trPr>
          <w:divId w:val="1350060596"/>
        </w:trPr>
        <w:tc>
          <w:tcPr>
            <w:tcW w:w="18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40-75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歲成人</w:t>
            </w:r>
          </w:p>
        </w:tc>
        <w:tc>
          <w:tcPr>
            <w:tcW w:w="90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所有人皆應篩檢，至少每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4-6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年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次，若為高風險族群（如糖尿病或心血管疾病）應每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1-2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年檢測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次。</w:t>
            </w:r>
          </w:p>
        </w:tc>
      </w:tr>
      <w:tr w:rsidR="00000000">
        <w:trPr>
          <w:divId w:val="1350060596"/>
        </w:trPr>
        <w:tc>
          <w:tcPr>
            <w:tcW w:w="18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&gt; 75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歲老年人</w:t>
            </w:r>
          </w:p>
        </w:tc>
        <w:tc>
          <w:tcPr>
            <w:tcW w:w="89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仍應持續監測，但應根據個人健康狀況與餘命決定是否積極治療。</w:t>
            </w:r>
          </w:p>
        </w:tc>
      </w:tr>
    </w:tbl>
    <w:p w:rsidR="00000000" w:rsidRDefault="00A65D41">
      <w:pPr>
        <w:pStyle w:val="2"/>
        <w:spacing w:before="0" w:beforeAutospacing="0" w:after="0" w:afterAutospacing="0"/>
        <w:ind w:left="837"/>
        <w:rPr>
          <w:rFonts w:ascii="Calibri" w:hAnsi="Calibri" w:cs="Calibri" w:hint="eastAsia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 </w:t>
      </w:r>
    </w:p>
    <w:p w:rsidR="00000000" w:rsidRDefault="00A65D41">
      <w:pPr>
        <w:numPr>
          <w:ilvl w:val="1"/>
          <w:numId w:val="82"/>
        </w:numPr>
        <w:ind w:left="837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高風險族群的篩檢建議</w:t>
      </w:r>
    </w:p>
    <w:p w:rsidR="00000000" w:rsidRDefault="00A65D41">
      <w:pPr>
        <w:numPr>
          <w:ilvl w:val="2"/>
          <w:numId w:val="82"/>
        </w:numPr>
        <w:spacing w:before="100" w:after="100"/>
        <w:ind w:left="1377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以下高風險族群應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每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1-2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年檢測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次，必要時可每年追蹤：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</w:p>
    <w:p w:rsidR="00000000" w:rsidRDefault="00A65D41">
      <w:pPr>
        <w:numPr>
          <w:ilvl w:val="3"/>
          <w:numId w:val="82"/>
        </w:numPr>
        <w:spacing w:before="100" w:after="100"/>
        <w:ind w:left="1917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家族性高膽固醇血症（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FH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）家族史（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1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等親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LDL 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190 mg/dL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或早發心血管病史）</w:t>
      </w:r>
    </w:p>
    <w:p w:rsidR="00000000" w:rsidRDefault="00A65D41">
      <w:pPr>
        <w:numPr>
          <w:ilvl w:val="3"/>
          <w:numId w:val="82"/>
        </w:numPr>
        <w:spacing w:before="100" w:after="100"/>
        <w:ind w:left="1917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糖尿病（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Diabetes Mellitus, DM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82"/>
        </w:numPr>
        <w:spacing w:before="100" w:after="100"/>
        <w:ind w:left="1917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慢性腎病（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Chronic Kidney Disease, CKD, eGFR &lt; 60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82"/>
        </w:numPr>
        <w:spacing w:before="100" w:after="100"/>
        <w:ind w:left="1917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動脈粥樣硬化性心血管疾病（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ASCVD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）病史</w:t>
      </w:r>
    </w:p>
    <w:p w:rsidR="00000000" w:rsidRDefault="00A65D41">
      <w:pPr>
        <w:numPr>
          <w:ilvl w:val="3"/>
          <w:numId w:val="82"/>
        </w:numPr>
        <w:spacing w:before="100" w:after="100"/>
        <w:ind w:left="1917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高血壓（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Hypertension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82"/>
        </w:numPr>
        <w:spacing w:before="100" w:after="100"/>
        <w:ind w:left="1917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肥胖（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BMI 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30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3"/>
          <w:numId w:val="82"/>
        </w:numPr>
        <w:spacing w:before="100" w:after="100"/>
        <w:ind w:left="1917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吸菸者</w:t>
      </w:r>
    </w:p>
    <w:p w:rsidR="00000000" w:rsidRDefault="00A65D41">
      <w:pPr>
        <w:numPr>
          <w:ilvl w:val="3"/>
          <w:numId w:val="82"/>
        </w:numPr>
        <w:spacing w:before="100" w:after="100"/>
        <w:ind w:left="1917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高膽固醇血症（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LDL-C 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190 mg/dL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1"/>
          <w:numId w:val="82"/>
        </w:numPr>
        <w:spacing w:before="100" w:after="100"/>
        <w:ind w:left="837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診斷（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Diagnosis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82"/>
        </w:numPr>
        <w:spacing w:before="100" w:after="100"/>
        <w:ind w:left="137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首選檢查：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Lipid profile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（血脂分析）</w:t>
      </w:r>
    </w:p>
    <w:p w:rsidR="00000000" w:rsidRDefault="00A65D41">
      <w:pPr>
        <w:numPr>
          <w:ilvl w:val="3"/>
          <w:numId w:val="82"/>
        </w:numPr>
        <w:ind w:left="191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Total cholesterol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↑</w:t>
      </w:r>
    </w:p>
    <w:p w:rsidR="00000000" w:rsidRDefault="00A65D41">
      <w:pPr>
        <w:numPr>
          <w:ilvl w:val="3"/>
          <w:numId w:val="82"/>
        </w:numPr>
        <w:ind w:left="191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LDL-C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↑</w:t>
      </w:r>
    </w:p>
    <w:p w:rsidR="00000000" w:rsidRDefault="00A65D41">
      <w:pPr>
        <w:numPr>
          <w:ilvl w:val="3"/>
          <w:numId w:val="82"/>
        </w:numPr>
        <w:ind w:left="191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Triglycerides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↑</w:t>
      </w:r>
    </w:p>
    <w:p w:rsidR="00000000" w:rsidRDefault="00A65D41">
      <w:pPr>
        <w:numPr>
          <w:ilvl w:val="3"/>
          <w:numId w:val="82"/>
        </w:numPr>
        <w:ind w:left="191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HDL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↓</w:t>
      </w:r>
    </w:p>
    <w:p w:rsidR="00000000" w:rsidRDefault="00A65D41">
      <w:pPr>
        <w:numPr>
          <w:ilvl w:val="1"/>
          <w:numId w:val="82"/>
        </w:numPr>
        <w:spacing w:before="100" w:after="100"/>
        <w:ind w:left="83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診斷標準：</w:t>
      </w:r>
    </w:p>
    <w:p w:rsidR="00000000" w:rsidRDefault="00A65D41">
      <w:pPr>
        <w:numPr>
          <w:ilvl w:val="2"/>
          <w:numId w:val="82"/>
        </w:numPr>
        <w:ind w:left="137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總膽固醇（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Total Cholesterol, TC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200 mg/dL</w:t>
      </w:r>
    </w:p>
    <w:p w:rsidR="00000000" w:rsidRDefault="00A65D41">
      <w:pPr>
        <w:numPr>
          <w:ilvl w:val="2"/>
          <w:numId w:val="82"/>
        </w:numPr>
        <w:ind w:left="137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低密度脂蛋白（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LDL-C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130 mg/dL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（建議控制在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&lt; 100 mg/dL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，對於高風險者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&lt; 70 mg/dL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82"/>
        </w:numPr>
        <w:ind w:left="137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高密度脂蛋白（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HDL-C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&lt; 40 mg/dL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（男性）或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&lt; 50 mg/dL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（女性）</w:t>
      </w:r>
    </w:p>
    <w:p w:rsidR="00000000" w:rsidRDefault="00A65D41">
      <w:pPr>
        <w:numPr>
          <w:ilvl w:val="2"/>
          <w:numId w:val="82"/>
        </w:numPr>
        <w:ind w:left="137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三酸甘油酯（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Triglycerides, TG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150 mg/dL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（嚴重高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TG &gt; 500 mg/dL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會增加胰臟炎風險）</w:t>
      </w:r>
    </w:p>
    <w:p w:rsidR="00000000" w:rsidRDefault="00A65D41">
      <w:pPr>
        <w:pStyle w:val="Web"/>
        <w:spacing w:before="0" w:beforeAutospacing="0" w:after="0" w:afterAutospacing="0"/>
        <w:ind w:left="837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A65D41">
      <w:pPr>
        <w:numPr>
          <w:ilvl w:val="1"/>
          <w:numId w:val="82"/>
        </w:numPr>
        <w:ind w:left="837"/>
        <w:textAlignment w:val="center"/>
        <w:rPr>
          <w:rFonts w:ascii="Calibri" w:hAnsi="Calibri" w:cs="Calibri" w:hint="eastAsia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根據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2022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年台灣動脈硬化學會（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TAS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）指南，針對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動脈粥樣硬化性心血管疾病（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ASCVD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LDL-C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目標值如下：</w:t>
      </w:r>
    </w:p>
    <w:p w:rsidR="00000000" w:rsidRDefault="00A65D41">
      <w:pPr>
        <w:pStyle w:val="3"/>
        <w:spacing w:before="0" w:beforeAutospacing="0" w:after="0" w:afterAutospacing="0"/>
        <w:ind w:left="837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 </w:t>
      </w:r>
    </w:p>
    <w:p w:rsidR="00000000" w:rsidRDefault="00A65D41">
      <w:pPr>
        <w:numPr>
          <w:ilvl w:val="1"/>
          <w:numId w:val="82"/>
        </w:numPr>
        <w:ind w:left="837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LDL-C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目標值依據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ASCVD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風險分層（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Table 1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tbl>
      <w:tblPr>
        <w:tblW w:w="0" w:type="auto"/>
        <w:tblInd w:w="777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078"/>
        <w:gridCol w:w="6061"/>
        <w:gridCol w:w="2683"/>
      </w:tblGrid>
      <w:tr w:rsidR="00000000">
        <w:trPr>
          <w:divId w:val="1195852416"/>
        </w:trPr>
        <w:tc>
          <w:tcPr>
            <w:tcW w:w="20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風險等級</w:t>
            </w:r>
          </w:p>
        </w:tc>
        <w:tc>
          <w:tcPr>
            <w:tcW w:w="604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定義</w:t>
            </w:r>
          </w:p>
        </w:tc>
        <w:tc>
          <w:tcPr>
            <w:tcW w:w="26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LDL-C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目標值</w:t>
            </w:r>
          </w:p>
        </w:tc>
      </w:tr>
      <w:tr w:rsidR="00000000">
        <w:trPr>
          <w:divId w:val="1195852416"/>
        </w:trPr>
        <w:tc>
          <w:tcPr>
            <w:tcW w:w="20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極高風險（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Very High Risk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604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已確診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ASCVD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（如心肌梗塞、腦中風、周邊動脈疾病），或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糖尿病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+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靶器官損害（如微量白蛋白尿）</w:t>
            </w:r>
          </w:p>
        </w:tc>
        <w:tc>
          <w:tcPr>
            <w:tcW w:w="26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&lt;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55 mg/dL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1.4 mmol/L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且降幅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eastAsia="微軟正黑體" w:hAnsi="Arial" w:cs="Arial"/>
                <w:color w:val="000000"/>
                <w:sz w:val="22"/>
                <w:szCs w:val="22"/>
              </w:rPr>
              <w:t>≥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50%</w:t>
            </w:r>
          </w:p>
        </w:tc>
      </w:tr>
      <w:tr w:rsidR="00000000">
        <w:trPr>
          <w:divId w:val="1195852416"/>
        </w:trPr>
        <w:tc>
          <w:tcPr>
            <w:tcW w:w="20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高風險（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High Risk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604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糖尿病（無靶器官損害）、慢性腎病（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CKD stage 3-4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10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年風險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&gt; 20%</w:t>
            </w:r>
          </w:p>
        </w:tc>
        <w:tc>
          <w:tcPr>
            <w:tcW w:w="26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&lt; 70 mg/dL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1.8 mmol/L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且降幅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eastAsia="微軟正黑體" w:hAnsi="Arial" w:cs="Arial"/>
                <w:color w:val="000000"/>
                <w:sz w:val="22"/>
                <w:szCs w:val="22"/>
              </w:rPr>
              <w:t>≥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50%</w:t>
            </w:r>
          </w:p>
        </w:tc>
      </w:tr>
      <w:tr w:rsidR="00000000">
        <w:trPr>
          <w:divId w:val="1195852416"/>
        </w:trPr>
        <w:tc>
          <w:tcPr>
            <w:tcW w:w="20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中等風險（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Moderate Risk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60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2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個以上心血管危險因子（高血壓、吸菸、家族史等），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10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年風險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10-20%</w:t>
            </w:r>
          </w:p>
        </w:tc>
        <w:tc>
          <w:tcPr>
            <w:tcW w:w="26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&lt; 100 mg/dL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2.6 mmol/L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195852416"/>
        </w:trPr>
        <w:tc>
          <w:tcPr>
            <w:tcW w:w="20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低風險（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Low Risk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604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無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ASCVD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10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年風險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&lt; 10%</w:t>
            </w:r>
          </w:p>
        </w:tc>
        <w:tc>
          <w:tcPr>
            <w:tcW w:w="26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&lt; 130 mg/d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3.4 mmol/L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</w:tbl>
    <w:p w:rsidR="00000000" w:rsidRDefault="00A65D41">
      <w:pPr>
        <w:pStyle w:val="Web"/>
        <w:spacing w:before="0" w:beforeAutospacing="0" w:after="0" w:afterAutospacing="0"/>
        <w:ind w:left="837"/>
        <w:rPr>
          <w:rFonts w:ascii="Calibri" w:hAnsi="Calibri" w:cs="Calibri" w:hint="eastAsia"/>
          <w:sz w:val="22"/>
          <w:szCs w:val="22"/>
        </w:rPr>
      </w:pPr>
      <w:hyperlink r:id="rId23" w:history="1">
        <w:r>
          <w:rPr>
            <w:rStyle w:val="a3"/>
            <w:rFonts w:ascii="微軟正黑體" w:eastAsia="微軟正黑體" w:hAnsi="微軟正黑體" w:cs="Calibri" w:hint="eastAsia"/>
            <w:sz w:val="22"/>
            <w:szCs w:val="22"/>
          </w:rPr>
          <w:t>https://www.tas.org.tw/upload/files/1-s2_0-S0929664622001036-main.pdf</w:t>
        </w:r>
      </w:hyperlink>
    </w:p>
    <w:p w:rsidR="00000000" w:rsidRDefault="00A65D41">
      <w:pPr>
        <w:pStyle w:val="Web"/>
        <w:spacing w:before="0" w:beforeAutospacing="0" w:after="0" w:afterAutospacing="0"/>
        <w:ind w:left="837"/>
        <w:rPr>
          <w:rFonts w:ascii="微軟正黑體" w:eastAsia="微軟正黑體" w:hAnsi="微軟正黑體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 </w:t>
      </w:r>
    </w:p>
    <w:p w:rsidR="00000000" w:rsidRDefault="00A65D41">
      <w:pPr>
        <w:numPr>
          <w:ilvl w:val="1"/>
          <w:numId w:val="82"/>
        </w:numPr>
        <w:ind w:left="837"/>
        <w:textAlignment w:val="center"/>
        <w:rPr>
          <w:rFonts w:ascii="Calibri" w:hAnsi="Calibri" w:cs="Calibri" w:hint="eastAsia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治療（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Treatment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）：治療主要分為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生活方式調整（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Lifestyle Modification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）與藥物治療（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Pharmacologic Therapy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）。</w:t>
      </w:r>
    </w:p>
    <w:p w:rsidR="00000000" w:rsidRDefault="00A65D41">
      <w:pPr>
        <w:numPr>
          <w:ilvl w:val="2"/>
          <w:numId w:val="82"/>
        </w:numPr>
        <w:spacing w:before="100" w:after="100"/>
        <w:ind w:left="137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降低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LDL-C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以減少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ASCVD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風險</w:t>
      </w:r>
    </w:p>
    <w:p w:rsidR="00000000" w:rsidRDefault="00A65D41">
      <w:pPr>
        <w:numPr>
          <w:ilvl w:val="2"/>
          <w:numId w:val="82"/>
        </w:numPr>
        <w:ind w:left="137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生活方式調整（適用所有患者）：</w:t>
      </w:r>
    </w:p>
    <w:p w:rsidR="00000000" w:rsidRDefault="00A65D41">
      <w:pPr>
        <w:numPr>
          <w:ilvl w:val="3"/>
          <w:numId w:val="82"/>
        </w:numPr>
        <w:ind w:left="191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低脂飲食（減少紅肉攝取，增加膳食纖維）</w:t>
      </w:r>
    </w:p>
    <w:p w:rsidR="00000000" w:rsidRDefault="00A65D41">
      <w:pPr>
        <w:numPr>
          <w:ilvl w:val="3"/>
          <w:numId w:val="82"/>
        </w:numPr>
        <w:ind w:left="191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規律有氧運動</w:t>
      </w:r>
    </w:p>
    <w:p w:rsidR="00000000" w:rsidRDefault="00A65D41">
      <w:pPr>
        <w:numPr>
          <w:ilvl w:val="3"/>
          <w:numId w:val="82"/>
        </w:numPr>
        <w:ind w:left="191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減重</w:t>
      </w:r>
    </w:p>
    <w:p w:rsidR="00000000" w:rsidRDefault="00A65D41">
      <w:pPr>
        <w:numPr>
          <w:ilvl w:val="1"/>
          <w:numId w:val="82"/>
        </w:numPr>
        <w:spacing w:before="100" w:after="100"/>
        <w:ind w:left="83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藥物治療指引（依據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American College of Cardiology/American Heart Association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82"/>
        </w:numPr>
        <w:spacing w:before="100" w:after="100"/>
        <w:ind w:left="137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Statins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（他汀類）為首選藥物</w:t>
      </w:r>
    </w:p>
    <w:p w:rsidR="00000000" w:rsidRDefault="00A65D41">
      <w:pPr>
        <w:numPr>
          <w:ilvl w:val="2"/>
          <w:numId w:val="82"/>
        </w:numPr>
        <w:ind w:left="137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高強度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Statin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（降低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LDL-C &gt;50%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</w:p>
    <w:p w:rsidR="00000000" w:rsidRDefault="00A65D41">
      <w:pPr>
        <w:numPr>
          <w:ilvl w:val="3"/>
          <w:numId w:val="82"/>
        </w:numPr>
        <w:ind w:left="191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Atorvastatin 40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–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80 mg</w:t>
      </w:r>
    </w:p>
    <w:p w:rsidR="00000000" w:rsidRDefault="00A65D41">
      <w:pPr>
        <w:numPr>
          <w:ilvl w:val="3"/>
          <w:numId w:val="82"/>
        </w:numPr>
        <w:ind w:left="191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Rosuvastatin 20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–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40 mg</w:t>
      </w:r>
    </w:p>
    <w:p w:rsidR="00000000" w:rsidRDefault="00A65D41">
      <w:pPr>
        <w:numPr>
          <w:ilvl w:val="2"/>
          <w:numId w:val="82"/>
        </w:numPr>
        <w:ind w:left="1377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中等強度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Statin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（降低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LDL-C 30%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–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50%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A65D41">
      <w:pPr>
        <w:numPr>
          <w:ilvl w:val="2"/>
          <w:numId w:val="82"/>
        </w:numPr>
        <w:spacing w:before="100" w:after="100"/>
        <w:ind w:left="1377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高三酸甘油酯血症治療</w:t>
      </w:r>
    </w:p>
    <w:p w:rsidR="00000000" w:rsidRDefault="00A65D41">
      <w:pPr>
        <w:numPr>
          <w:ilvl w:val="3"/>
          <w:numId w:val="82"/>
        </w:numPr>
        <w:spacing w:before="100" w:after="100"/>
        <w:ind w:left="1917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初始治療：生活方式調整、治療繼發性病因（如糖尿病、慢性腎病）</w:t>
      </w:r>
    </w:p>
    <w:p w:rsidR="00000000" w:rsidRDefault="00A65D41">
      <w:pPr>
        <w:numPr>
          <w:ilvl w:val="3"/>
          <w:numId w:val="82"/>
        </w:numPr>
        <w:spacing w:before="100" w:after="100"/>
        <w:ind w:left="1917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ASCVD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風險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7.5%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，可考慮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statins</w:t>
      </w:r>
    </w:p>
    <w:p w:rsidR="00000000" w:rsidRDefault="00A65D41">
      <w:pPr>
        <w:numPr>
          <w:ilvl w:val="3"/>
          <w:numId w:val="82"/>
        </w:numPr>
        <w:spacing w:before="100" w:after="100"/>
        <w:ind w:left="1917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預防胰臟炎（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triglycerides 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1000 mg/dL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Fibrate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（貝特類藥物）</w:t>
      </w:r>
    </w:p>
    <w:p w:rsidR="00000000" w:rsidRDefault="00A65D41">
      <w:pPr>
        <w:pStyle w:val="Web"/>
        <w:spacing w:beforeAutospacing="0" w:afterAutospacing="0"/>
        <w:ind w:left="297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A65D41">
      <w:pPr>
        <w:numPr>
          <w:ilvl w:val="1"/>
          <w:numId w:val="82"/>
        </w:numPr>
        <w:ind w:left="297"/>
        <w:textAlignment w:val="center"/>
        <w:rPr>
          <w:rFonts w:ascii="Calibri" w:hAnsi="Calibri" w:cs="Calibri" w:hint="eastAsia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Dyslipidemia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藥物總整理</w:t>
      </w:r>
    </w:p>
    <w:tbl>
      <w:tblPr>
        <w:tblW w:w="0" w:type="auto"/>
        <w:tblInd w:w="297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585"/>
        <w:gridCol w:w="1688"/>
        <w:gridCol w:w="2418"/>
        <w:gridCol w:w="2016"/>
        <w:gridCol w:w="2013"/>
        <w:gridCol w:w="2238"/>
      </w:tblGrid>
      <w:tr w:rsidR="00000000">
        <w:trPr>
          <w:divId w:val="1688364396"/>
        </w:trPr>
        <w:tc>
          <w:tcPr>
            <w:tcW w:w="155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藥物類別</w:t>
            </w:r>
          </w:p>
        </w:tc>
        <w:tc>
          <w:tcPr>
            <w:tcW w:w="16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代表藥物</w:t>
            </w:r>
          </w:p>
        </w:tc>
        <w:tc>
          <w:tcPr>
            <w:tcW w:w="23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作用機轉</w:t>
            </w:r>
          </w:p>
        </w:tc>
        <w:tc>
          <w:tcPr>
            <w:tcW w:w="19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適應症</w:t>
            </w:r>
          </w:p>
        </w:tc>
        <w:tc>
          <w:tcPr>
            <w:tcW w:w="19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主要副作用</w:t>
            </w:r>
          </w:p>
        </w:tc>
        <w:tc>
          <w:tcPr>
            <w:tcW w:w="20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考點</w:t>
            </w:r>
          </w:p>
        </w:tc>
      </w:tr>
      <w:tr w:rsidR="00000000">
        <w:trPr>
          <w:divId w:val="1688364396"/>
        </w:trPr>
        <w:tc>
          <w:tcPr>
            <w:tcW w:w="155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Statins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（他汀類）</w:t>
            </w:r>
          </w:p>
        </w:tc>
        <w:tc>
          <w:tcPr>
            <w:tcW w:w="16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Atorvastatin, Rosuvastatin</w:t>
            </w:r>
          </w:p>
        </w:tc>
        <w:tc>
          <w:tcPr>
            <w:tcW w:w="241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抑制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HMG-CoA reductase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，降低肝臟膽固醇合成，增加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LDL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受體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表現</w:t>
            </w:r>
          </w:p>
        </w:tc>
        <w:tc>
          <w:tcPr>
            <w:tcW w:w="20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LDL-C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（首選）、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ASCVD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預防</w:t>
            </w:r>
          </w:p>
        </w:tc>
        <w:tc>
          <w:tcPr>
            <w:tcW w:w="19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肝毒性、肌肉病變（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CK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↑）</w:t>
            </w:r>
          </w:p>
        </w:tc>
        <w:tc>
          <w:tcPr>
            <w:tcW w:w="21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首選藥物，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Statin + Fibrate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肌肉毒性</w:t>
            </w:r>
          </w:p>
        </w:tc>
      </w:tr>
      <w:tr w:rsidR="00000000">
        <w:trPr>
          <w:divId w:val="1688364396"/>
        </w:trPr>
        <w:tc>
          <w:tcPr>
            <w:tcW w:w="15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Fibrates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（貝特類）</w:t>
            </w:r>
          </w:p>
        </w:tc>
        <w:tc>
          <w:tcPr>
            <w:tcW w:w="16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Gemfibrozil, Fenofibrate</w:t>
            </w:r>
          </w:p>
        </w:tc>
        <w:tc>
          <w:tcPr>
            <w:tcW w:w="23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活化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PPAR-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α，增加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LPL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活性，降低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VLDL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產生</w:t>
            </w:r>
          </w:p>
        </w:tc>
        <w:tc>
          <w:tcPr>
            <w:tcW w:w="19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高三酸甘油酯（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TG &gt;1000 mg/dL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），預防胰臟炎</w:t>
            </w:r>
          </w:p>
        </w:tc>
        <w:tc>
          <w:tcPr>
            <w:tcW w:w="19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膽結石（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cholelithiasis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）、肌肉毒性</w:t>
            </w:r>
          </w:p>
        </w:tc>
        <w:tc>
          <w:tcPr>
            <w:tcW w:w="223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TG &gt;1000 mg/dL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Fibrate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Statin + Gemfibrozil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肌肉毒性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↑</w:t>
            </w:r>
          </w:p>
        </w:tc>
      </w:tr>
      <w:tr w:rsidR="00000000">
        <w:trPr>
          <w:divId w:val="1688364396"/>
        </w:trPr>
        <w:tc>
          <w:tcPr>
            <w:tcW w:w="15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Niacin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（菸鹼酸）</w:t>
            </w:r>
          </w:p>
        </w:tc>
        <w:tc>
          <w:tcPr>
            <w:tcW w:w="16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Niacin (Vit B3)</w:t>
            </w:r>
          </w:p>
        </w:tc>
        <w:tc>
          <w:tcPr>
            <w:tcW w:w="241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抑制肝臟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VLDL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合成，增加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HDL</w:t>
            </w:r>
          </w:p>
        </w:tc>
        <w:tc>
          <w:tcPr>
            <w:tcW w:w="19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提高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HDL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，輕度高膽固醇血症</w:t>
            </w:r>
          </w:p>
        </w:tc>
        <w:tc>
          <w:tcPr>
            <w:tcW w:w="20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潮紅（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flushing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PGE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介導）、高尿酸血症（痛風）</w:t>
            </w:r>
          </w:p>
        </w:tc>
        <w:tc>
          <w:tcPr>
            <w:tcW w:w="21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可用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Aspirin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減少潮紅反應</w:t>
            </w:r>
          </w:p>
        </w:tc>
      </w:tr>
      <w:tr w:rsidR="00000000">
        <w:trPr>
          <w:divId w:val="1688364396"/>
        </w:trPr>
        <w:tc>
          <w:tcPr>
            <w:tcW w:w="157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Ezetimibe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（膽固醇吸收抑制劑）</w:t>
            </w:r>
          </w:p>
        </w:tc>
        <w:tc>
          <w:tcPr>
            <w:tcW w:w="16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Ezetimibe</w:t>
            </w:r>
          </w:p>
        </w:tc>
        <w:tc>
          <w:tcPr>
            <w:tcW w:w="23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抑制腸道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NPC1L1 transporter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，減少膽固醇吸收</w:t>
            </w:r>
          </w:p>
        </w:tc>
        <w:tc>
          <w:tcPr>
            <w:tcW w:w="19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LDL-C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（可與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statin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合併）</w:t>
            </w:r>
          </w:p>
        </w:tc>
        <w:tc>
          <w:tcPr>
            <w:tcW w:w="19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腹瀉、肝功能異常（罕見）</w:t>
            </w:r>
          </w:p>
        </w:tc>
        <w:tc>
          <w:tcPr>
            <w:tcW w:w="20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常與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statins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併用</w:t>
            </w:r>
          </w:p>
        </w:tc>
      </w:tr>
      <w:tr w:rsidR="00000000">
        <w:trPr>
          <w:divId w:val="1688364396"/>
        </w:trPr>
        <w:tc>
          <w:tcPr>
            <w:tcW w:w="155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PCSK9 inhibitors</w:t>
            </w:r>
          </w:p>
        </w:tc>
        <w:tc>
          <w:tcPr>
            <w:tcW w:w="16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Alirocumab, Evolocumab</w:t>
            </w:r>
          </w:p>
        </w:tc>
        <w:tc>
          <w:tcPr>
            <w:tcW w:w="23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抑制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PCSK9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，增加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LDL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受體表現</w:t>
            </w:r>
          </w:p>
        </w:tc>
        <w:tc>
          <w:tcPr>
            <w:tcW w:w="19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家族性高膽固醇血症（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FH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），無法耐受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statin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者</w:t>
            </w:r>
          </w:p>
        </w:tc>
        <w:tc>
          <w:tcPr>
            <w:tcW w:w="19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注射部位反應，罕見肝功能異常</w:t>
            </w:r>
          </w:p>
        </w:tc>
        <w:tc>
          <w:tcPr>
            <w:tcW w:w="22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高風險患者（如家族性高膽固醇血症）適用</w:t>
            </w:r>
          </w:p>
        </w:tc>
      </w:tr>
      <w:tr w:rsidR="00000000">
        <w:trPr>
          <w:divId w:val="1688364396"/>
        </w:trPr>
        <w:tc>
          <w:tcPr>
            <w:tcW w:w="15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Omega-3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脂肪酸</w:t>
            </w:r>
          </w:p>
        </w:tc>
        <w:tc>
          <w:tcPr>
            <w:tcW w:w="16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Fish oil, Icosapent ethyl</w:t>
            </w:r>
          </w:p>
        </w:tc>
        <w:tc>
          <w:tcPr>
            <w:tcW w:w="241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減少肝臟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VLDL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合成，降低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TG</w:t>
            </w:r>
          </w:p>
        </w:tc>
        <w:tc>
          <w:tcPr>
            <w:tcW w:w="19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中等程度高三酸甘油酯血症（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TG 200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–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500 mg/dL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19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胃腸不適、魚腥味回流</w:t>
            </w:r>
          </w:p>
        </w:tc>
        <w:tc>
          <w:tcPr>
            <w:tcW w:w="21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降低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TG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，但效果不如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fibrates</w:t>
            </w:r>
          </w:p>
        </w:tc>
      </w:tr>
    </w:tbl>
    <w:p w:rsidR="00000000" w:rsidRDefault="00A65D41">
      <w:pPr>
        <w:numPr>
          <w:ilvl w:val="1"/>
          <w:numId w:val="82"/>
        </w:numPr>
        <w:ind w:left="297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Statins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仍為第一線藥物，但若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LDL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降幅不足，可加用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Ezetimibe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PCSK9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抑制劑。</w:t>
      </w:r>
    </w:p>
    <w:p w:rsidR="00000000" w:rsidRDefault="00A65D41">
      <w:pPr>
        <w:numPr>
          <w:ilvl w:val="1"/>
          <w:numId w:val="82"/>
        </w:numPr>
        <w:ind w:left="297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TG &gt; 500 mg/dL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時，優先使用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Fibrates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Omega-3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，避免胰臟炎風險。</w:t>
      </w:r>
    </w:p>
    <w:p w:rsidR="00000000" w:rsidRDefault="00A65D41">
      <w:pPr>
        <w:numPr>
          <w:ilvl w:val="1"/>
          <w:numId w:val="82"/>
        </w:numPr>
        <w:ind w:left="297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依風險等級的治療策略</w:t>
      </w:r>
    </w:p>
    <w:tbl>
      <w:tblPr>
        <w:tblW w:w="0" w:type="auto"/>
        <w:tblInd w:w="297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5406"/>
        <w:gridCol w:w="4722"/>
      </w:tblGrid>
      <w:tr w:rsidR="00000000">
        <w:trPr>
          <w:divId w:val="1516991702"/>
        </w:trPr>
        <w:tc>
          <w:tcPr>
            <w:tcW w:w="53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風險族群</w:t>
            </w:r>
          </w:p>
        </w:tc>
        <w:tc>
          <w:tcPr>
            <w:tcW w:w="46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治療策略</w:t>
            </w:r>
          </w:p>
        </w:tc>
      </w:tr>
      <w:tr w:rsidR="00000000">
        <w:trPr>
          <w:divId w:val="1516991702"/>
        </w:trPr>
        <w:tc>
          <w:tcPr>
            <w:tcW w:w="53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低風險（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LDL &lt; 130 mg/dL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46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生活方式調整</w:t>
            </w:r>
          </w:p>
        </w:tc>
      </w:tr>
      <w:tr w:rsidR="00000000">
        <w:trPr>
          <w:divId w:val="1516991702"/>
        </w:trPr>
        <w:tc>
          <w:tcPr>
            <w:tcW w:w="53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中等風險（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LDL 100-129 mg/dL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46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生活方式調整，考慮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Statins</w:t>
            </w:r>
          </w:p>
        </w:tc>
      </w:tr>
      <w:tr w:rsidR="00000000">
        <w:trPr>
          <w:divId w:val="1516991702"/>
        </w:trPr>
        <w:tc>
          <w:tcPr>
            <w:tcW w:w="540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高風險（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LDL </w:t>
            </w:r>
            <w:r>
              <w:rPr>
                <w:rFonts w:ascii="Arial" w:eastAsia="微軟正黑體" w:hAnsi="Arial" w:cs="Arial"/>
                <w:color w:val="000000"/>
                <w:sz w:val="22"/>
                <w:szCs w:val="22"/>
              </w:rPr>
              <w:t>≥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100 mg/dL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ASCVD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風險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eastAsia="微軟正黑體" w:hAnsi="Arial" w:cs="Arial"/>
                <w:color w:val="000000"/>
                <w:sz w:val="22"/>
                <w:szCs w:val="22"/>
              </w:rPr>
              <w:t>≥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7.5%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472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Statins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第一線，若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LDL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不達標可加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Ezetimibe</w:t>
            </w:r>
          </w:p>
        </w:tc>
      </w:tr>
      <w:tr w:rsidR="00000000">
        <w:trPr>
          <w:divId w:val="1516991702"/>
        </w:trPr>
        <w:tc>
          <w:tcPr>
            <w:tcW w:w="53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極高風險（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LDL </w:t>
            </w:r>
            <w:r>
              <w:rPr>
                <w:rFonts w:ascii="Arial" w:eastAsia="微軟正黑體" w:hAnsi="Arial" w:cs="Arial"/>
                <w:color w:val="000000"/>
                <w:sz w:val="22"/>
                <w:szCs w:val="22"/>
              </w:rPr>
              <w:t>≥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70 mg/dL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，已有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ASCVD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或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FH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46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強效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Statins + Ezetimibe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±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PCSK9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抑制劑</w:t>
            </w:r>
          </w:p>
        </w:tc>
      </w:tr>
    </w:tbl>
    <w:p w:rsidR="00000000" w:rsidRDefault="00A65D41">
      <w:pPr>
        <w:pStyle w:val="Web"/>
        <w:spacing w:before="0" w:beforeAutospacing="0" w:after="0" w:afterAutospacing="0"/>
        <w:ind w:left="297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Hypertension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Thursday, February 27, 2025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6:08 PM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0"/>
          <w:numId w:val="83"/>
        </w:numPr>
        <w:spacing w:before="100" w:after="100"/>
        <w:ind w:left="5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流行病學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 xml:space="preserve"> (Epidemiology)</w:t>
      </w:r>
    </w:p>
    <w:p w:rsidR="00000000" w:rsidRDefault="00A65D41">
      <w:pPr>
        <w:numPr>
          <w:ilvl w:val="1"/>
          <w:numId w:val="83"/>
        </w:numPr>
        <w:ind w:left="10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全球影響：</w:t>
      </w:r>
    </w:p>
    <w:p w:rsidR="00000000" w:rsidRDefault="00A65D41">
      <w:pPr>
        <w:numPr>
          <w:ilvl w:val="2"/>
          <w:numId w:val="83"/>
        </w:numPr>
        <w:ind w:left="16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高血壓是全球最常見的慢性疾病之一，影響超過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13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億人。</w:t>
      </w:r>
    </w:p>
    <w:p w:rsidR="00000000" w:rsidRDefault="00A65D41">
      <w:pPr>
        <w:numPr>
          <w:ilvl w:val="2"/>
          <w:numId w:val="83"/>
        </w:numPr>
        <w:ind w:left="16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是心血管疾病、腦中風、慢性腎病的主要危險因子。</w:t>
      </w:r>
    </w:p>
    <w:p w:rsidR="00000000" w:rsidRDefault="00A65D41">
      <w:pPr>
        <w:numPr>
          <w:ilvl w:val="2"/>
          <w:numId w:val="83"/>
        </w:numPr>
        <w:ind w:left="16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發病率隨年齡上升，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60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歲以上族群約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50%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以上罹患高血壓。</w:t>
      </w:r>
    </w:p>
    <w:p w:rsidR="00000000" w:rsidRDefault="00A65D41">
      <w:pPr>
        <w:numPr>
          <w:ilvl w:val="1"/>
          <w:numId w:val="83"/>
        </w:numPr>
        <w:ind w:left="10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台灣現況：</w:t>
      </w:r>
    </w:p>
    <w:p w:rsidR="00000000" w:rsidRDefault="00A65D41">
      <w:pPr>
        <w:numPr>
          <w:ilvl w:val="2"/>
          <w:numId w:val="83"/>
        </w:numPr>
        <w:ind w:left="16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根據國民健康署統計，台灣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20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歲以上人口約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25%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罹患高血壓。</w:t>
      </w:r>
    </w:p>
    <w:p w:rsidR="00000000" w:rsidRDefault="00A65D41">
      <w:pPr>
        <w:numPr>
          <w:ilvl w:val="2"/>
          <w:numId w:val="83"/>
        </w:numPr>
        <w:ind w:left="16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老年族群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(&gt;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65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)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高血壓盛行率達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70%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以上。</w:t>
      </w:r>
    </w:p>
    <w:p w:rsidR="00000000" w:rsidRDefault="00A65D41">
      <w:pPr>
        <w:numPr>
          <w:ilvl w:val="2"/>
          <w:numId w:val="83"/>
        </w:numPr>
        <w:ind w:left="16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控制率低，約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1/3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患者血壓未達標準。</w:t>
      </w:r>
    </w:p>
    <w:p w:rsidR="00000000" w:rsidRDefault="00A65D41">
      <w:pPr>
        <w:numPr>
          <w:ilvl w:val="0"/>
          <w:numId w:val="83"/>
        </w:numPr>
        <w:spacing w:before="100" w:after="100"/>
        <w:ind w:left="5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依據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 xml:space="preserve"> 2022 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台灣高血壓指引，診斷高血壓需多次量測血壓，確認數值：</w:t>
      </w:r>
    </w:p>
    <w:tbl>
      <w:tblPr>
        <w:tblW w:w="0" w:type="auto"/>
        <w:tblInd w:w="4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380"/>
        <w:gridCol w:w="2359"/>
        <w:gridCol w:w="2238"/>
      </w:tblGrid>
      <w:tr w:rsidR="00000000">
        <w:trPr>
          <w:divId w:val="1332951985"/>
        </w:trPr>
        <w:tc>
          <w:tcPr>
            <w:tcW w:w="33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分類</w:t>
            </w:r>
          </w:p>
        </w:tc>
        <w:tc>
          <w:tcPr>
            <w:tcW w:w="235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診間血壓（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mmHg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23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居家血壓（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mmHg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332951985"/>
        </w:trPr>
        <w:tc>
          <w:tcPr>
            <w:tcW w:w="33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正常血壓</w:t>
            </w:r>
          </w:p>
        </w:tc>
        <w:tc>
          <w:tcPr>
            <w:tcW w:w="23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&lt; 120 / 80</w:t>
            </w:r>
          </w:p>
        </w:tc>
        <w:tc>
          <w:tcPr>
            <w:tcW w:w="20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&lt; 120 / 80</w:t>
            </w:r>
          </w:p>
        </w:tc>
      </w:tr>
      <w:tr w:rsidR="00000000">
        <w:trPr>
          <w:divId w:val="1332951985"/>
        </w:trPr>
        <w:tc>
          <w:tcPr>
            <w:tcW w:w="33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高血壓前期（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Elevated BP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3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120-129 / &lt; 80</w:t>
            </w:r>
          </w:p>
        </w:tc>
        <w:tc>
          <w:tcPr>
            <w:tcW w:w="20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120-129 / &lt; 80</w:t>
            </w:r>
          </w:p>
        </w:tc>
      </w:tr>
      <w:tr w:rsidR="00000000">
        <w:trPr>
          <w:divId w:val="1332951985"/>
        </w:trPr>
        <w:tc>
          <w:tcPr>
            <w:tcW w:w="33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第一期高血壓（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Stage 1 HTN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3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130-139 / 80-89</w:t>
            </w:r>
          </w:p>
        </w:tc>
        <w:tc>
          <w:tcPr>
            <w:tcW w:w="20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130-134 / 80-84</w:t>
            </w:r>
          </w:p>
        </w:tc>
      </w:tr>
      <w:tr w:rsidR="00000000">
        <w:trPr>
          <w:divId w:val="1332951985"/>
        </w:trPr>
        <w:tc>
          <w:tcPr>
            <w:tcW w:w="33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第二期高血壓（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Stage 2 HTN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3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Microsoft JhengHei Light" w:hAnsi="Microsoft JhengHei Light" w:hint="eastAsia"/>
                <w:color w:val="000000"/>
                <w:sz w:val="22"/>
                <w:szCs w:val="22"/>
              </w:rPr>
            </w:pPr>
            <w:r>
              <w:rPr>
                <w:rFonts w:ascii="Microsoft JhengHei Light" w:hAnsi="Microsoft JhengHei Light"/>
                <w:color w:val="000000"/>
                <w:sz w:val="22"/>
                <w:szCs w:val="22"/>
              </w:rPr>
              <w:t>≥ 140 / 90</w:t>
            </w:r>
          </w:p>
        </w:tc>
        <w:tc>
          <w:tcPr>
            <w:tcW w:w="20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Microsoft JhengHei Light" w:hAnsi="Microsoft JhengHei Light"/>
                <w:color w:val="000000"/>
                <w:sz w:val="22"/>
                <w:szCs w:val="22"/>
              </w:rPr>
            </w:pPr>
            <w:r>
              <w:rPr>
                <w:rFonts w:ascii="Microsoft JhengHei Light" w:hAnsi="Microsoft JhengHei Light"/>
                <w:color w:val="000000"/>
                <w:sz w:val="22"/>
                <w:szCs w:val="22"/>
              </w:rPr>
              <w:t>≥ 135 / 85</w:t>
            </w:r>
          </w:p>
        </w:tc>
      </w:tr>
      <w:tr w:rsidR="00000000">
        <w:trPr>
          <w:divId w:val="1332951985"/>
        </w:trPr>
        <w:tc>
          <w:tcPr>
            <w:tcW w:w="33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重度高血壓（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Severe HTN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3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Microsoft JhengHei Light" w:hAnsi="Microsoft JhengHei Light" w:hint="eastAsia"/>
                <w:color w:val="000000"/>
                <w:sz w:val="22"/>
                <w:szCs w:val="22"/>
              </w:rPr>
            </w:pPr>
            <w:r>
              <w:rPr>
                <w:rFonts w:ascii="Microsoft JhengHei Light" w:hAnsi="Microsoft JhengHei Light"/>
                <w:color w:val="000000"/>
                <w:sz w:val="22"/>
                <w:szCs w:val="22"/>
              </w:rPr>
              <w:t>≥ 180 / 110</w:t>
            </w:r>
          </w:p>
        </w:tc>
        <w:tc>
          <w:tcPr>
            <w:tcW w:w="20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-</w:t>
            </w:r>
          </w:p>
        </w:tc>
      </w:tr>
    </w:tbl>
    <w:p w:rsidR="00000000" w:rsidRDefault="00A65D41">
      <w:pPr>
        <w:pStyle w:val="Web"/>
        <w:spacing w:beforeAutospacing="0" w:afterAutospacing="0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A65D41">
      <w:pPr>
        <w:numPr>
          <w:ilvl w:val="0"/>
          <w:numId w:val="84"/>
        </w:numPr>
        <w:ind w:left="540"/>
        <w:textAlignment w:val="center"/>
        <w:rPr>
          <w:rFonts w:ascii="Calibri" w:hAnsi="Calibri" w:cs="Calibri" w:hint="eastAsia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典型症狀</w:t>
      </w:r>
    </w:p>
    <w:p w:rsidR="00000000" w:rsidRDefault="00A65D41">
      <w:pPr>
        <w:numPr>
          <w:ilvl w:val="1"/>
          <w:numId w:val="84"/>
        </w:numPr>
        <w:ind w:left="10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早期無症狀，因此高血壓常被稱為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「沉默的殺手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(Silent Killer)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」。</w:t>
      </w:r>
    </w:p>
    <w:p w:rsidR="00000000" w:rsidRDefault="00A65D41">
      <w:pPr>
        <w:numPr>
          <w:ilvl w:val="1"/>
          <w:numId w:val="84"/>
        </w:numPr>
        <w:ind w:left="10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症狀出現時通常已影響器官，可能表現為：頭痛、頭暈、耳鳴、視力模糊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(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視網膜血管受損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)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、心悸、胸悶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(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心血管受影響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)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、下肢水腫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(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腎臟受影響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)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。</w:t>
      </w:r>
    </w:p>
    <w:p w:rsidR="00000000" w:rsidRDefault="00A65D41">
      <w:pPr>
        <w:numPr>
          <w:ilvl w:val="0"/>
          <w:numId w:val="84"/>
        </w:numPr>
        <w:ind w:left="5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病生理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 xml:space="preserve"> (Pathophysiology)</w:t>
      </w:r>
    </w:p>
    <w:p w:rsidR="00000000" w:rsidRDefault="00A65D41">
      <w:pPr>
        <w:numPr>
          <w:ilvl w:val="1"/>
          <w:numId w:val="84"/>
        </w:numPr>
        <w:ind w:left="10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血壓調節機制</w:t>
      </w:r>
    </w:p>
    <w:p w:rsidR="00000000" w:rsidRDefault="00A65D41">
      <w:pPr>
        <w:numPr>
          <w:ilvl w:val="2"/>
          <w:numId w:val="84"/>
        </w:numPr>
        <w:spacing w:before="100" w:after="100"/>
        <w:ind w:left="16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血壓受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心輸出量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(CO)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與總周邊阻力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(TPR)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調控，影響因素包括：</w:t>
      </w:r>
    </w:p>
    <w:p w:rsidR="00000000" w:rsidRDefault="00A65D41">
      <w:pPr>
        <w:numPr>
          <w:ilvl w:val="3"/>
          <w:numId w:val="84"/>
        </w:numPr>
        <w:ind w:left="21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交感神經系統：活化後心率加快、血管收縮，導致血壓上升。</w:t>
      </w:r>
    </w:p>
    <w:p w:rsidR="00000000" w:rsidRDefault="00A65D41">
      <w:pPr>
        <w:numPr>
          <w:ilvl w:val="3"/>
          <w:numId w:val="84"/>
        </w:numPr>
        <w:ind w:left="21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腎素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-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血管收縮素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-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醛固酮系統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(RAAS)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</w:p>
    <w:p w:rsidR="00000000" w:rsidRDefault="00A65D41">
      <w:pPr>
        <w:numPr>
          <w:ilvl w:val="4"/>
          <w:numId w:val="84"/>
        </w:numPr>
        <w:ind w:left="27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腎素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(Renin)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促進血管收縮素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II (Angiotensin II)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生成，導致血管收縮。</w:t>
      </w:r>
    </w:p>
    <w:p w:rsidR="00000000" w:rsidRDefault="00A65D41">
      <w:pPr>
        <w:numPr>
          <w:ilvl w:val="4"/>
          <w:numId w:val="84"/>
        </w:numPr>
        <w:ind w:left="27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醛固酮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(Aldosterone)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促進鈉水滯留，提高血容量。</w:t>
      </w:r>
    </w:p>
    <w:p w:rsidR="00000000" w:rsidRDefault="00A65D41">
      <w:pPr>
        <w:numPr>
          <w:ilvl w:val="3"/>
          <w:numId w:val="84"/>
        </w:numPr>
        <w:ind w:left="21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內皮功能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(Endothelial Dysfunction)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</w:p>
    <w:p w:rsidR="00000000" w:rsidRDefault="00A65D41">
      <w:pPr>
        <w:numPr>
          <w:ilvl w:val="4"/>
          <w:numId w:val="84"/>
        </w:numPr>
        <w:ind w:left="27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NO (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一氧化氮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)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減少，降低血管舒張能力。</w:t>
      </w:r>
    </w:p>
    <w:p w:rsidR="00000000" w:rsidRDefault="00A65D41">
      <w:pPr>
        <w:numPr>
          <w:ilvl w:val="4"/>
          <w:numId w:val="84"/>
        </w:numPr>
        <w:ind w:left="27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內皮素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-1 (ET-1)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增加，促進血管收縮。</w:t>
      </w:r>
    </w:p>
    <w:p w:rsidR="00000000" w:rsidRDefault="00A65D41">
      <w:pPr>
        <w:numPr>
          <w:ilvl w:val="0"/>
          <w:numId w:val="84"/>
        </w:numPr>
        <w:ind w:left="5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病因分類</w:t>
      </w:r>
    </w:p>
    <w:p w:rsidR="00000000" w:rsidRDefault="00A65D41">
      <w:pPr>
        <w:numPr>
          <w:ilvl w:val="1"/>
          <w:numId w:val="84"/>
        </w:numPr>
        <w:ind w:left="10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原發性高血壓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(Essential HTN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</w:p>
    <w:p w:rsidR="00000000" w:rsidRDefault="00A65D41">
      <w:pPr>
        <w:numPr>
          <w:ilvl w:val="2"/>
          <w:numId w:val="84"/>
        </w:numPr>
        <w:ind w:left="16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佔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95%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，常發生於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25-55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歲，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病因不明，與多基因遺傳與環境因素相關。</w:t>
      </w:r>
    </w:p>
    <w:p w:rsidR="00000000" w:rsidRDefault="00A65D41">
      <w:pPr>
        <w:numPr>
          <w:ilvl w:val="2"/>
          <w:numId w:val="84"/>
        </w:numPr>
        <w:ind w:left="16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主要危險因子：</w:t>
      </w:r>
    </w:p>
    <w:p w:rsidR="00000000" w:rsidRDefault="00A65D41">
      <w:pPr>
        <w:numPr>
          <w:ilvl w:val="3"/>
          <w:numId w:val="84"/>
        </w:numPr>
        <w:ind w:left="21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家族史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(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遺傳因素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)</w:t>
      </w:r>
    </w:p>
    <w:p w:rsidR="00000000" w:rsidRDefault="00A65D41">
      <w:pPr>
        <w:numPr>
          <w:ilvl w:val="3"/>
          <w:numId w:val="84"/>
        </w:numPr>
        <w:ind w:left="21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年齡增加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(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血管硬化、彈性降低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)</w:t>
      </w:r>
    </w:p>
    <w:p w:rsidR="00000000" w:rsidRDefault="00A65D41">
      <w:pPr>
        <w:numPr>
          <w:ilvl w:val="3"/>
          <w:numId w:val="84"/>
        </w:numPr>
        <w:ind w:left="21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生活習慣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(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高鈉飲食、久坐、肥胖、吸菸、過量飲酒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)</w:t>
      </w:r>
    </w:p>
    <w:p w:rsidR="00000000" w:rsidRDefault="00A65D41">
      <w:pPr>
        <w:numPr>
          <w:ilvl w:val="1"/>
          <w:numId w:val="84"/>
        </w:numPr>
        <w:spacing w:before="100" w:after="100"/>
        <w:ind w:left="10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次發性高血壓（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Secondary HTN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</w:p>
    <w:p w:rsidR="00000000" w:rsidRDefault="00A65D41">
      <w:pPr>
        <w:numPr>
          <w:ilvl w:val="2"/>
          <w:numId w:val="84"/>
        </w:numPr>
        <w:spacing w:before="100" w:after="100"/>
        <w:ind w:left="16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5-10%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的高血壓屬於次發性，有明確的病因，若治療病因可逆轉高血壓。通常發生於年輕（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&lt; 20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歲）或老年（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&gt; 50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歲）且血壓極高者，應懷疑次發性高血壓。</w:t>
      </w:r>
    </w:p>
    <w:p w:rsidR="00000000" w:rsidRDefault="00A65D41">
      <w:pPr>
        <w:numPr>
          <w:ilvl w:val="1"/>
          <w:numId w:val="84"/>
        </w:numPr>
        <w:ind w:left="10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次發性高血壓主要病因：</w:t>
      </w:r>
    </w:p>
    <w:tbl>
      <w:tblPr>
        <w:tblW w:w="0" w:type="auto"/>
        <w:tblInd w:w="4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672"/>
        <w:gridCol w:w="3472"/>
        <w:gridCol w:w="2353"/>
        <w:gridCol w:w="1804"/>
      </w:tblGrid>
      <w:tr w:rsidR="00000000">
        <w:trPr>
          <w:divId w:val="264189680"/>
        </w:trPr>
        <w:tc>
          <w:tcPr>
            <w:tcW w:w="16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病因分類</w:t>
            </w:r>
          </w:p>
        </w:tc>
        <w:tc>
          <w:tcPr>
            <w:tcW w:w="34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疾病</w:t>
            </w:r>
          </w:p>
        </w:tc>
        <w:tc>
          <w:tcPr>
            <w:tcW w:w="23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機制</w:t>
            </w:r>
          </w:p>
        </w:tc>
        <w:tc>
          <w:tcPr>
            <w:tcW w:w="1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診斷方式</w:t>
            </w:r>
          </w:p>
        </w:tc>
      </w:tr>
      <w:tr w:rsidR="00000000">
        <w:trPr>
          <w:divId w:val="264189680"/>
        </w:trPr>
        <w:tc>
          <w:tcPr>
            <w:tcW w:w="16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腎臟疾病（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Renal causes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34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腎實質疾病：慢性腎衰竭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CKD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患者約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80%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會有高血壓</w:t>
            </w:r>
          </w:p>
        </w:tc>
        <w:tc>
          <w:tcPr>
            <w:tcW w:w="23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腎小球濾過率降低，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RAAS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活化</w:t>
            </w:r>
          </w:p>
        </w:tc>
        <w:tc>
          <w:tcPr>
            <w:tcW w:w="18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Active Urine Sediment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、蛋白尿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&gt;1000 mg/d</w:t>
            </w:r>
          </w:p>
        </w:tc>
      </w:tr>
      <w:tr w:rsidR="00000000">
        <w:trPr>
          <w:divId w:val="264189680"/>
        </w:trPr>
        <w:tc>
          <w:tcPr>
            <w:tcW w:w="16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Calibri" w:hAnsi="Calibri" w:cs="Calibri" w:hint="eastAsia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  <w:tc>
          <w:tcPr>
            <w:tcW w:w="347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腎動脈狹窄（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Renal artery stenosis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）：</w:t>
            </w:r>
          </w:p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1.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動脈粥樣硬化（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Atherosclerosis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）佔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90%</w:t>
            </w:r>
          </w:p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2.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纖維肌發育不良（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Fibromuscular Dysplasia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）佔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10%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，好發於年輕女性，雙側（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Bilateral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），且多影響腎動脈較遠端的區域（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Distal Renal Artery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）。</w:t>
            </w:r>
          </w:p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35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狹窄導致腎臟的灌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流壓下降，啟動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RAAS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angiotensin II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導致血管收縮</w:t>
            </w:r>
          </w:p>
        </w:tc>
        <w:tc>
          <w:tcPr>
            <w:tcW w:w="18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腎血流掃描（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Renal Scintigraphy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）、都卜勒超音波</w:t>
            </w:r>
          </w:p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MRA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、腎動脈造影（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Renal Angiography, Gold Standard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264189680"/>
        </w:trPr>
        <w:tc>
          <w:tcPr>
            <w:tcW w:w="16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內分泌疾病（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Endocrine causes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34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原發性醛固酮增多症（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Primary Aldosteronism, Conn's Syndrome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3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醛固酮過多，鈉滯留、鉀流失</w:t>
            </w:r>
          </w:p>
        </w:tc>
        <w:tc>
          <w:tcPr>
            <w:tcW w:w="173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血漿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Aldosterone &amp; Renin ratio</w:t>
            </w:r>
          </w:p>
        </w:tc>
      </w:tr>
      <w:tr w:rsidR="00000000">
        <w:trPr>
          <w:divId w:val="264189680"/>
        </w:trPr>
        <w:tc>
          <w:tcPr>
            <w:tcW w:w="16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Calibri" w:hAnsi="Calibri" w:cs="Calibri" w:hint="eastAsia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  <w:tc>
          <w:tcPr>
            <w:tcW w:w="34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庫欣氏症（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Cushing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’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 syndrome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3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皮質醇過多，水鈉滯留</w:t>
            </w:r>
          </w:p>
        </w:tc>
        <w:tc>
          <w:tcPr>
            <w:tcW w:w="17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24hr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尿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Cortisol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Dexamethasone suppression test</w:t>
            </w:r>
          </w:p>
        </w:tc>
      </w:tr>
      <w:tr w:rsidR="00000000">
        <w:trPr>
          <w:divId w:val="264189680"/>
        </w:trPr>
        <w:tc>
          <w:tcPr>
            <w:tcW w:w="16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Calibri" w:hAnsi="Calibri" w:cs="Calibri" w:hint="eastAsia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  <w:tc>
          <w:tcPr>
            <w:tcW w:w="34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嗜鉻細胞瘤（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Pheochromocytoma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3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兒茶酚胺過多，交感神經興奮</w:t>
            </w:r>
          </w:p>
        </w:tc>
        <w:tc>
          <w:tcPr>
            <w:tcW w:w="17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24hr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尿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Metanephrines</w:t>
            </w:r>
          </w:p>
        </w:tc>
      </w:tr>
      <w:tr w:rsidR="00000000">
        <w:trPr>
          <w:divId w:val="264189680"/>
        </w:trPr>
        <w:tc>
          <w:tcPr>
            <w:tcW w:w="16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Calibri" w:hAnsi="Calibri" w:cs="Calibri" w:hint="eastAsia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  <w:tc>
          <w:tcPr>
            <w:tcW w:w="34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甲狀腺疾病（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Thyroid dysfunction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3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甲狀腺功能異常影響心血管</w:t>
            </w:r>
          </w:p>
        </w:tc>
        <w:tc>
          <w:tcPr>
            <w:tcW w:w="1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TSH, T3, T4</w:t>
            </w:r>
          </w:p>
        </w:tc>
      </w:tr>
      <w:tr w:rsidR="00000000">
        <w:trPr>
          <w:divId w:val="264189680"/>
        </w:trPr>
        <w:tc>
          <w:tcPr>
            <w:tcW w:w="16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血管疾病（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Vascular causes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347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主動脈縮窄（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Coarctation of the aorta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3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主動脈狹窄，導致上半身高血壓</w:t>
            </w:r>
          </w:p>
        </w:tc>
        <w:tc>
          <w:tcPr>
            <w:tcW w:w="170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CXR, CTA,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MRI</w:t>
            </w:r>
          </w:p>
        </w:tc>
      </w:tr>
      <w:tr w:rsidR="00000000">
        <w:trPr>
          <w:divId w:val="264189680"/>
        </w:trPr>
        <w:tc>
          <w:tcPr>
            <w:tcW w:w="167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神經性高血壓（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Neurologic causes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34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顱內壓升高（如腦瘤、腦出血）</w:t>
            </w:r>
          </w:p>
        </w:tc>
        <w:tc>
          <w:tcPr>
            <w:tcW w:w="23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影響交感神經</w:t>
            </w:r>
          </w:p>
        </w:tc>
        <w:tc>
          <w:tcPr>
            <w:tcW w:w="1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腦部影像（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CT, MRI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264189680"/>
        </w:trPr>
        <w:tc>
          <w:tcPr>
            <w:tcW w:w="16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藥物與毒物（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Drug-induced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34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NSAIDs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、類固醇、口服避孕藥、抗憂鬱藥</w:t>
            </w:r>
          </w:p>
        </w:tc>
        <w:tc>
          <w:tcPr>
            <w:tcW w:w="23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影響鈉水滯留或血管收縮</w:t>
            </w:r>
          </w:p>
        </w:tc>
        <w:tc>
          <w:tcPr>
            <w:tcW w:w="1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病史詢問</w:t>
            </w:r>
          </w:p>
        </w:tc>
      </w:tr>
      <w:tr w:rsidR="00000000">
        <w:trPr>
          <w:divId w:val="264189680"/>
        </w:trPr>
        <w:tc>
          <w:tcPr>
            <w:tcW w:w="16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Calibri" w:hAnsi="Calibri" w:cs="Calibri" w:hint="eastAsia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  <w:tc>
          <w:tcPr>
            <w:tcW w:w="347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交感神經興奮藥物（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Cocaine,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安非他命）</w:t>
            </w:r>
          </w:p>
        </w:tc>
        <w:tc>
          <w:tcPr>
            <w:tcW w:w="23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交感神經興奮</w:t>
            </w:r>
          </w:p>
        </w:tc>
        <w:tc>
          <w:tcPr>
            <w:tcW w:w="1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毒物篩檢</w:t>
            </w:r>
          </w:p>
        </w:tc>
      </w:tr>
    </w:tbl>
    <w:p w:rsidR="00000000" w:rsidRDefault="00A65D41">
      <w:pPr>
        <w:pStyle w:val="Web"/>
        <w:spacing w:before="0" w:beforeAutospacing="0" w:after="0" w:afterAutospacing="0"/>
        <w:ind w:left="54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0"/>
          <w:numId w:val="85"/>
        </w:numPr>
        <w:ind w:left="5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特殊型高血壓</w:t>
      </w:r>
    </w:p>
    <w:p w:rsidR="00000000" w:rsidRDefault="00A65D41">
      <w:pPr>
        <w:numPr>
          <w:ilvl w:val="1"/>
          <w:numId w:val="85"/>
        </w:numPr>
        <w:ind w:left="10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隱藏性高血壓（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Masked Hypertension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</w:p>
    <w:p w:rsidR="00000000" w:rsidRDefault="00A65D41">
      <w:pPr>
        <w:numPr>
          <w:ilvl w:val="2"/>
          <w:numId w:val="85"/>
        </w:numPr>
        <w:ind w:left="16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診間血壓正常，但居家血壓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偏高（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&gt;135/85 mmHg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）。</w:t>
      </w:r>
    </w:p>
    <w:p w:rsidR="00000000" w:rsidRDefault="00A65D41">
      <w:pPr>
        <w:numPr>
          <w:ilvl w:val="2"/>
          <w:numId w:val="85"/>
        </w:numPr>
        <w:ind w:left="16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常見於年輕族群、壓力大者、糖尿病患者。</w:t>
      </w:r>
    </w:p>
    <w:p w:rsidR="00000000" w:rsidRDefault="00A65D41">
      <w:pPr>
        <w:numPr>
          <w:ilvl w:val="2"/>
          <w:numId w:val="85"/>
        </w:numPr>
        <w:ind w:left="16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需透過居家血壓監測或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24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小時血壓監測診斷。</w:t>
      </w:r>
    </w:p>
    <w:p w:rsidR="00000000" w:rsidRDefault="00A65D41">
      <w:pPr>
        <w:numPr>
          <w:ilvl w:val="1"/>
          <w:numId w:val="85"/>
        </w:numPr>
        <w:ind w:left="10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白袍高血壓（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White Coat Hypertension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</w:p>
    <w:p w:rsidR="00000000" w:rsidRDefault="00A65D41">
      <w:pPr>
        <w:numPr>
          <w:ilvl w:val="2"/>
          <w:numId w:val="85"/>
        </w:numPr>
        <w:ind w:left="16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診間血壓升高，但居家血壓正常。</w:t>
      </w:r>
    </w:p>
    <w:p w:rsidR="00000000" w:rsidRDefault="00A65D41">
      <w:pPr>
        <w:numPr>
          <w:ilvl w:val="2"/>
          <w:numId w:val="85"/>
        </w:numPr>
        <w:ind w:left="16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可能與焦慮、交感神經亢進有關。</w:t>
      </w:r>
    </w:p>
    <w:p w:rsidR="00000000" w:rsidRDefault="00A65D41">
      <w:pPr>
        <w:numPr>
          <w:ilvl w:val="2"/>
          <w:numId w:val="85"/>
        </w:numPr>
        <w:ind w:left="16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若無其他心血管風險，可觀察追蹤，不一定要用藥。</w:t>
      </w:r>
    </w:p>
    <w:p w:rsidR="00000000" w:rsidRDefault="00A65D41">
      <w:pPr>
        <w:numPr>
          <w:ilvl w:val="1"/>
          <w:numId w:val="85"/>
        </w:numPr>
        <w:ind w:left="10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抵抗性高血壓（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Resistant Hypertension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</w:p>
    <w:p w:rsidR="00000000" w:rsidRDefault="00A65D41">
      <w:pPr>
        <w:numPr>
          <w:ilvl w:val="2"/>
          <w:numId w:val="85"/>
        </w:numPr>
        <w:ind w:left="16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使用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3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種以上降壓藥（包含利尿劑），血壓仍未達標（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&gt; 140/90 mmHg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）。</w:t>
      </w:r>
    </w:p>
    <w:p w:rsidR="00000000" w:rsidRDefault="00A65D41">
      <w:pPr>
        <w:numPr>
          <w:ilvl w:val="2"/>
          <w:numId w:val="85"/>
        </w:numPr>
        <w:ind w:left="16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需排除假性高血壓（如測量錯誤、依從性差），並考慮次發性高血壓。</w:t>
      </w:r>
    </w:p>
    <w:p w:rsidR="00000000" w:rsidRDefault="00A65D41">
      <w:pPr>
        <w:numPr>
          <w:ilvl w:val="0"/>
          <w:numId w:val="86"/>
        </w:numPr>
        <w:ind w:left="5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病生理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 xml:space="preserve"> (Pathophysiology)</w:t>
      </w:r>
    </w:p>
    <w:p w:rsidR="00000000" w:rsidRDefault="00A65D41">
      <w:pPr>
        <w:numPr>
          <w:ilvl w:val="1"/>
          <w:numId w:val="86"/>
        </w:numPr>
        <w:ind w:left="10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血壓調節機制</w:t>
      </w:r>
    </w:p>
    <w:p w:rsidR="00000000" w:rsidRDefault="00A65D41">
      <w:pPr>
        <w:numPr>
          <w:ilvl w:val="2"/>
          <w:numId w:val="86"/>
        </w:numPr>
        <w:spacing w:before="100" w:after="100"/>
        <w:ind w:left="16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血壓受心輸出量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(CO)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總周邊阻力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(TPR)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調控，影響因素包括：</w:t>
      </w:r>
    </w:p>
    <w:p w:rsidR="00000000" w:rsidRDefault="00A65D41">
      <w:pPr>
        <w:numPr>
          <w:ilvl w:val="3"/>
          <w:numId w:val="86"/>
        </w:numPr>
        <w:ind w:left="21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交感神經系統：活化後心率加快、血管收縮，導致血壓上升。</w:t>
      </w:r>
    </w:p>
    <w:p w:rsidR="00000000" w:rsidRDefault="00A65D41">
      <w:pPr>
        <w:numPr>
          <w:ilvl w:val="3"/>
          <w:numId w:val="86"/>
        </w:numPr>
        <w:ind w:left="21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腎素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-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血管收縮素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-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醛固酮系統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(RAAS)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</w:p>
    <w:p w:rsidR="00000000" w:rsidRDefault="00A65D41">
      <w:pPr>
        <w:numPr>
          <w:ilvl w:val="4"/>
          <w:numId w:val="86"/>
        </w:numPr>
        <w:ind w:left="27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腎素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(Renin)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促進血管收縮素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II (Angiotensin II)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生成，導致血管收縮。</w:t>
      </w:r>
    </w:p>
    <w:p w:rsidR="00000000" w:rsidRDefault="00A65D41">
      <w:pPr>
        <w:numPr>
          <w:ilvl w:val="4"/>
          <w:numId w:val="86"/>
        </w:numPr>
        <w:ind w:left="27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醛固酮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(Aldosterone)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促進鈉水滯留，提高血容量。</w:t>
      </w:r>
    </w:p>
    <w:p w:rsidR="00000000" w:rsidRDefault="00A65D41">
      <w:pPr>
        <w:numPr>
          <w:ilvl w:val="3"/>
          <w:numId w:val="86"/>
        </w:numPr>
        <w:ind w:left="21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內皮功能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(Endothelial Dysfunction)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</w:p>
    <w:p w:rsidR="00000000" w:rsidRDefault="00A65D41">
      <w:pPr>
        <w:numPr>
          <w:ilvl w:val="4"/>
          <w:numId w:val="86"/>
        </w:numPr>
        <w:ind w:left="27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NO (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一氧化氮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)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減少，降低血管舒張能力。</w:t>
      </w:r>
    </w:p>
    <w:p w:rsidR="00000000" w:rsidRDefault="00A65D41">
      <w:pPr>
        <w:numPr>
          <w:ilvl w:val="4"/>
          <w:numId w:val="86"/>
        </w:numPr>
        <w:ind w:left="27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內皮素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-1 (ET-1)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增加，促進血管收縮。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0"/>
          <w:numId w:val="87"/>
        </w:numPr>
        <w:ind w:left="5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高血壓對各器官的併發症與機制</w:t>
      </w:r>
    </w:p>
    <w:tbl>
      <w:tblPr>
        <w:tblW w:w="0" w:type="auto"/>
        <w:tblInd w:w="4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435"/>
        <w:gridCol w:w="6597"/>
      </w:tblGrid>
      <w:tr w:rsidR="00000000">
        <w:trPr>
          <w:divId w:val="1970621861"/>
        </w:trPr>
        <w:tc>
          <w:tcPr>
            <w:tcW w:w="2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併發症</w:t>
            </w:r>
          </w:p>
        </w:tc>
        <w:tc>
          <w:tcPr>
            <w:tcW w:w="64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機制與影響</w:t>
            </w:r>
          </w:p>
        </w:tc>
      </w:tr>
      <w:tr w:rsidR="00000000">
        <w:trPr>
          <w:divId w:val="1970621861"/>
        </w:trPr>
        <w:tc>
          <w:tcPr>
            <w:tcW w:w="2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中風（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Stroke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64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高血壓是缺血性中風（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Ischemic stroke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和出血性中風（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Hemorrhagic stroke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）的最重要危險因子。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br/>
              <w:t xml:space="preserve">-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缺血性中風：動脈硬化導致腦部血管狹窄、血栓形成。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br/>
              <w:t xml:space="preserve">-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出血性中風：長期高血壓導致小動脈破裂，特別是在基底核（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Basal ganglia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970621861"/>
        </w:trPr>
        <w:tc>
          <w:tcPr>
            <w:tcW w:w="2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心臟病（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Heart Disease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64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高血壓增加心臟負擔，造成心肌肥厚、供血不足，引起心臟病。</w:t>
            </w:r>
          </w:p>
        </w:tc>
      </w:tr>
      <w:tr w:rsidR="00000000">
        <w:trPr>
          <w:divId w:val="1970621861"/>
        </w:trPr>
        <w:tc>
          <w:tcPr>
            <w:tcW w:w="2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心肌梗塞（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Myocardial Infarction, MI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64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高血壓加速動脈硬化，導致冠狀動脈阻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塞，造成心肌壞死。</w:t>
            </w:r>
          </w:p>
        </w:tc>
      </w:tr>
      <w:tr w:rsidR="00000000">
        <w:trPr>
          <w:divId w:val="1970621861"/>
        </w:trPr>
        <w:tc>
          <w:tcPr>
            <w:tcW w:w="2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心臟衰竭（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Heart Failure, HF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659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高血壓導致左心室肥厚（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LVH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），心臟無法有效收縮或舒張，造成收縮性或舒張性心衰竭。</w:t>
            </w:r>
          </w:p>
        </w:tc>
      </w:tr>
      <w:tr w:rsidR="00000000">
        <w:trPr>
          <w:divId w:val="1970621861"/>
        </w:trPr>
        <w:tc>
          <w:tcPr>
            <w:tcW w:w="2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腎衰竭（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Renal Failure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659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高血壓損害腎臟小動脈，造成腎絲球硬化（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Glomerulosclerosis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），影響腎臟功能，導致慢性腎病（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CKD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或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腎衰竭（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ESRD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）。</w:t>
            </w:r>
          </w:p>
        </w:tc>
      </w:tr>
      <w:tr w:rsidR="00000000">
        <w:trPr>
          <w:divId w:val="1970621861"/>
        </w:trPr>
        <w:tc>
          <w:tcPr>
            <w:tcW w:w="2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主動脈瘤（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Aortic Aneurysm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64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高血壓造成動脈壁壓力升高，導致動脈擴張，特別是腹主動脈瘤（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AAA, Abdominal Aortic Aneurysm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）。</w:t>
            </w:r>
          </w:p>
        </w:tc>
      </w:tr>
      <w:tr w:rsidR="00000000">
        <w:trPr>
          <w:divId w:val="1970621861"/>
        </w:trPr>
        <w:tc>
          <w:tcPr>
            <w:tcW w:w="2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主動脈剝離（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Aortic Dissection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659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高血壓會加速動脈硬化與彈性降低，當血壓過高時，可能導致主動脈內膜破裂，形成主動脈夾層（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Aortic dissection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），是致命的急症。</w:t>
            </w:r>
          </w:p>
        </w:tc>
      </w:tr>
    </w:tbl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0"/>
          <w:numId w:val="88"/>
        </w:numPr>
        <w:spacing w:before="100" w:after="100"/>
        <w:ind w:left="5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高血壓危象（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Hypertensive Crisis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）</w:t>
      </w:r>
    </w:p>
    <w:tbl>
      <w:tblPr>
        <w:tblW w:w="0" w:type="auto"/>
        <w:tblInd w:w="4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568"/>
        <w:gridCol w:w="3354"/>
        <w:gridCol w:w="4199"/>
      </w:tblGrid>
      <w:tr w:rsidR="00000000">
        <w:trPr>
          <w:divId w:val="1429083002"/>
        </w:trPr>
        <w:tc>
          <w:tcPr>
            <w:tcW w:w="15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類別</w:t>
            </w:r>
          </w:p>
        </w:tc>
        <w:tc>
          <w:tcPr>
            <w:tcW w:w="33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定義</w:t>
            </w:r>
          </w:p>
        </w:tc>
        <w:tc>
          <w:tcPr>
            <w:tcW w:w="40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治療策略</w:t>
            </w:r>
          </w:p>
        </w:tc>
      </w:tr>
      <w:tr w:rsidR="00000000">
        <w:trPr>
          <w:divId w:val="1429083002"/>
        </w:trPr>
        <w:tc>
          <w:tcPr>
            <w:tcW w:w="15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Urgency</w:t>
            </w:r>
          </w:p>
        </w:tc>
        <w:tc>
          <w:tcPr>
            <w:tcW w:w="33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BP &gt; 180/120,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無器官損害</w:t>
            </w:r>
          </w:p>
        </w:tc>
        <w:tc>
          <w:tcPr>
            <w:tcW w:w="41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口服降壓藥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(CCB, ACEI, ARB)</w:t>
            </w:r>
          </w:p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數小時內緩慢降壓，避免過快降壓導致器官低灌流</w:t>
            </w:r>
          </w:p>
          <w:p w:rsidR="00000000" w:rsidRDefault="00A65D41">
            <w:pPr>
              <w:pStyle w:val="Web"/>
              <w:spacing w:before="0" w:beforeAutospacing="0" w:after="0" w:afterAutospacing="0"/>
              <w:rPr>
                <w:rFonts w:ascii="Calibri" w:hAnsi="Calibri" w:cs="Calibri" w:hint="eastAsia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000000">
        <w:trPr>
          <w:divId w:val="1429083002"/>
        </w:trPr>
        <w:tc>
          <w:tcPr>
            <w:tcW w:w="15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Emergency</w:t>
            </w:r>
          </w:p>
        </w:tc>
        <w:tc>
          <w:tcPr>
            <w:tcW w:w="33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BP &gt; 180/120,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合併器官損害</w:t>
            </w:r>
          </w:p>
        </w:tc>
        <w:tc>
          <w:tcPr>
            <w:tcW w:w="419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需立即降壓（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IV Nicardipine, Labetalol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）靜脈注射降壓藥，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2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小時內逐步降低，平均動脈壓（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MAP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）不超過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25-30%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，目標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&lt;160/100 mmHg</w:t>
            </w:r>
          </w:p>
          <w:p w:rsidR="00000000" w:rsidRDefault="00A65D41">
            <w:pPr>
              <w:pStyle w:val="Web"/>
              <w:spacing w:before="0" w:beforeAutospacing="0" w:after="0" w:afterAutospacing="0"/>
              <w:rPr>
                <w:rFonts w:ascii="Calibri" w:hAnsi="Calibri" w:cs="Calibri" w:hint="eastAsia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</w:tbl>
    <w:p w:rsidR="00000000" w:rsidRDefault="00A65D41">
      <w:pPr>
        <w:pStyle w:val="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0"/>
          <w:numId w:val="89"/>
        </w:numPr>
        <w:ind w:left="5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高血壓治療目標</w:t>
      </w:r>
    </w:p>
    <w:tbl>
      <w:tblPr>
        <w:tblW w:w="0" w:type="auto"/>
        <w:tblInd w:w="4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5273"/>
        <w:gridCol w:w="3658"/>
      </w:tblGrid>
      <w:tr w:rsidR="00000000">
        <w:trPr>
          <w:divId w:val="1894659441"/>
        </w:trPr>
        <w:tc>
          <w:tcPr>
            <w:tcW w:w="52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族群</w:t>
            </w:r>
          </w:p>
        </w:tc>
        <w:tc>
          <w:tcPr>
            <w:tcW w:w="36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目標血壓（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mmHg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894659441"/>
        </w:trPr>
        <w:tc>
          <w:tcPr>
            <w:tcW w:w="52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一般成人（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&lt; 65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歲）</w:t>
            </w:r>
          </w:p>
        </w:tc>
        <w:tc>
          <w:tcPr>
            <w:tcW w:w="36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&lt; 130/80</w:t>
            </w:r>
          </w:p>
        </w:tc>
      </w:tr>
      <w:tr w:rsidR="00000000">
        <w:trPr>
          <w:divId w:val="1894659441"/>
        </w:trPr>
        <w:tc>
          <w:tcPr>
            <w:tcW w:w="52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老年人（</w:t>
            </w:r>
            <w:r>
              <w:rPr>
                <w:rFonts w:ascii="Arial" w:eastAsia="微軟正黑體" w:hAnsi="Arial" w:cs="Arial"/>
                <w:color w:val="000000"/>
                <w:sz w:val="22"/>
                <w:szCs w:val="22"/>
              </w:rPr>
              <w:t>≥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65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歲）</w:t>
            </w:r>
          </w:p>
        </w:tc>
        <w:tc>
          <w:tcPr>
            <w:tcW w:w="36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&lt; 140/90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（若可耐受可達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&lt; 130/80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894659441"/>
        </w:trPr>
        <w:tc>
          <w:tcPr>
            <w:tcW w:w="52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慢性腎病（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CKD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）、糖尿病（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DM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）、冠心病（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CAD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36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&lt; 130/80</w:t>
            </w:r>
          </w:p>
        </w:tc>
      </w:tr>
      <w:tr w:rsidR="00000000">
        <w:trPr>
          <w:divId w:val="1894659441"/>
        </w:trPr>
        <w:tc>
          <w:tcPr>
            <w:tcW w:w="52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高危險族群（已發生中風、心肌梗塞）</w:t>
            </w:r>
          </w:p>
        </w:tc>
        <w:tc>
          <w:tcPr>
            <w:tcW w:w="36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&lt; 130/80</w:t>
            </w:r>
          </w:p>
        </w:tc>
      </w:tr>
    </w:tbl>
    <w:p w:rsidR="00000000" w:rsidRDefault="00A65D41">
      <w:pPr>
        <w:pStyle w:val="Web"/>
        <w:spacing w:beforeAutospacing="0" w:afterAutospacing="0"/>
        <w:ind w:left="540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老年人降壓需謹慎，避免過度降壓導致低血壓或跌倒。</w:t>
      </w:r>
    </w:p>
    <w:p w:rsidR="00000000" w:rsidRDefault="00A65D41">
      <w:pPr>
        <w:pStyle w:val="2"/>
        <w:spacing w:before="0" w:beforeAutospacing="0" w:after="0" w:afterAutospacing="0"/>
        <w:ind w:left="540"/>
        <w:rPr>
          <w:rFonts w:ascii="Calibri" w:hAnsi="Calibri" w:cs="Calibri" w:hint="eastAsia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 </w:t>
      </w:r>
    </w:p>
    <w:p w:rsidR="00000000" w:rsidRDefault="00A65D41">
      <w:pPr>
        <w:numPr>
          <w:ilvl w:val="0"/>
          <w:numId w:val="90"/>
        </w:numPr>
        <w:ind w:left="5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高血壓治療策略</w:t>
      </w:r>
    </w:p>
    <w:p w:rsidR="00000000" w:rsidRDefault="00A65D41">
      <w:pPr>
        <w:numPr>
          <w:ilvl w:val="1"/>
          <w:numId w:val="90"/>
        </w:numPr>
        <w:ind w:left="10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生活型態調整（適用所有高血壓患者）</w:t>
      </w:r>
    </w:p>
    <w:tbl>
      <w:tblPr>
        <w:tblW w:w="0" w:type="auto"/>
        <w:tblInd w:w="4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643"/>
        <w:gridCol w:w="3279"/>
      </w:tblGrid>
      <w:tr w:rsidR="00000000">
        <w:trPr>
          <w:divId w:val="375281779"/>
        </w:trPr>
        <w:tc>
          <w:tcPr>
            <w:tcW w:w="16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方式</w:t>
            </w:r>
          </w:p>
        </w:tc>
        <w:tc>
          <w:tcPr>
            <w:tcW w:w="32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降壓效果</w:t>
            </w:r>
          </w:p>
        </w:tc>
      </w:tr>
      <w:tr w:rsidR="00000000">
        <w:trPr>
          <w:divId w:val="375281779"/>
        </w:trPr>
        <w:tc>
          <w:tcPr>
            <w:tcW w:w="16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體重控制</w:t>
            </w:r>
          </w:p>
        </w:tc>
        <w:tc>
          <w:tcPr>
            <w:tcW w:w="32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BMI&lt;25 kg/m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  <w:vertAlign w:val="superscript"/>
              </w:rPr>
              <w:t>2</w:t>
            </w:r>
          </w:p>
        </w:tc>
      </w:tr>
      <w:tr w:rsidR="00000000">
        <w:trPr>
          <w:divId w:val="375281779"/>
        </w:trPr>
        <w:tc>
          <w:tcPr>
            <w:tcW w:w="16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DASH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飲食</w:t>
            </w:r>
          </w:p>
        </w:tc>
        <w:tc>
          <w:tcPr>
            <w:tcW w:w="32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低鈉、高鉀、高纖</w:t>
            </w:r>
          </w:p>
        </w:tc>
      </w:tr>
      <w:tr w:rsidR="00000000">
        <w:trPr>
          <w:divId w:val="375281779"/>
        </w:trPr>
        <w:tc>
          <w:tcPr>
            <w:tcW w:w="16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鈉攝取控制</w:t>
            </w:r>
          </w:p>
        </w:tc>
        <w:tc>
          <w:tcPr>
            <w:tcW w:w="32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&lt;6 g NaCl/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日</w:t>
            </w:r>
          </w:p>
        </w:tc>
      </w:tr>
      <w:tr w:rsidR="00000000">
        <w:trPr>
          <w:divId w:val="375281779"/>
        </w:trPr>
        <w:tc>
          <w:tcPr>
            <w:tcW w:w="16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規律運動</w:t>
            </w:r>
          </w:p>
        </w:tc>
        <w:tc>
          <w:tcPr>
            <w:tcW w:w="32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每週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150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分鐘中等強度運動</w:t>
            </w:r>
          </w:p>
        </w:tc>
      </w:tr>
      <w:tr w:rsidR="00000000">
        <w:trPr>
          <w:divId w:val="375281779"/>
        </w:trPr>
        <w:tc>
          <w:tcPr>
            <w:tcW w:w="16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限制酒精攝取</w:t>
            </w:r>
          </w:p>
        </w:tc>
        <w:tc>
          <w:tcPr>
            <w:tcW w:w="327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男性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&lt; 2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杯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/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日，女性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&lt; 1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杯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/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日</w:t>
            </w:r>
          </w:p>
        </w:tc>
      </w:tr>
    </w:tbl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numPr>
          <w:ilvl w:val="0"/>
          <w:numId w:val="91"/>
        </w:numPr>
        <w:ind w:left="10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藥物治療選擇</w:t>
      </w:r>
    </w:p>
    <w:p w:rsidR="00000000" w:rsidRDefault="00A65D41">
      <w:pPr>
        <w:numPr>
          <w:ilvl w:val="0"/>
          <w:numId w:val="92"/>
        </w:numPr>
        <w:spacing w:before="100" w:after="100"/>
        <w:ind w:left="5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第一線降壓藥物（適用大部分患者）：</w:t>
      </w:r>
    </w:p>
    <w:tbl>
      <w:tblPr>
        <w:tblW w:w="0" w:type="auto"/>
        <w:tblInd w:w="4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518"/>
        <w:gridCol w:w="2331"/>
        <w:gridCol w:w="2241"/>
        <w:gridCol w:w="1604"/>
        <w:gridCol w:w="1776"/>
      </w:tblGrid>
      <w:tr w:rsidR="00000000">
        <w:trPr>
          <w:divId w:val="915163046"/>
        </w:trPr>
        <w:tc>
          <w:tcPr>
            <w:tcW w:w="149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藥物類別</w:t>
            </w:r>
          </w:p>
        </w:tc>
        <w:tc>
          <w:tcPr>
            <w:tcW w:w="23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代表藥物</w:t>
            </w:r>
          </w:p>
        </w:tc>
        <w:tc>
          <w:tcPr>
            <w:tcW w:w="22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機制</w:t>
            </w:r>
          </w:p>
        </w:tc>
        <w:tc>
          <w:tcPr>
            <w:tcW w:w="15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適應症</w:t>
            </w:r>
          </w:p>
        </w:tc>
        <w:tc>
          <w:tcPr>
            <w:tcW w:w="162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主要副作用</w:t>
            </w:r>
          </w:p>
        </w:tc>
      </w:tr>
      <w:tr w:rsidR="00000000">
        <w:trPr>
          <w:divId w:val="915163046"/>
        </w:trPr>
        <w:tc>
          <w:tcPr>
            <w:tcW w:w="149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利尿劑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(Diuretics)</w:t>
            </w:r>
          </w:p>
        </w:tc>
        <w:tc>
          <w:tcPr>
            <w:tcW w:w="23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Thiazides: Hydrochlorothiazide, Chlorthalidone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；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Loop: Furosemide</w:t>
            </w:r>
          </w:p>
        </w:tc>
        <w:tc>
          <w:tcPr>
            <w:tcW w:w="22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減少鈉水滯留，降低血容量</w:t>
            </w:r>
          </w:p>
        </w:tc>
        <w:tc>
          <w:tcPr>
            <w:tcW w:w="15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輕中度高血壓，合併心衰、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CKD</w:t>
            </w:r>
          </w:p>
        </w:tc>
        <w:tc>
          <w:tcPr>
            <w:tcW w:w="17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低血鉀（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Thiazides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）、低血鈉、高尿酸</w:t>
            </w:r>
          </w:p>
        </w:tc>
      </w:tr>
      <w:tr w:rsidR="00000000">
        <w:trPr>
          <w:divId w:val="915163046"/>
        </w:trPr>
        <w:tc>
          <w:tcPr>
            <w:tcW w:w="149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ACE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抑制劑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(ACEi)</w:t>
            </w:r>
          </w:p>
        </w:tc>
        <w:tc>
          <w:tcPr>
            <w:tcW w:w="23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Enalapril, Lisinopril, Ramipril</w:t>
            </w:r>
          </w:p>
        </w:tc>
        <w:tc>
          <w:tcPr>
            <w:tcW w:w="224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抑制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Angiotensin II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生成，降低血管收縮與醛固酮分泌</w:t>
            </w:r>
          </w:p>
        </w:tc>
        <w:tc>
          <w:tcPr>
            <w:tcW w:w="16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糖尿病腎病、心衰、冠心病（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CHD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對腎，心血管有保護作用</w:t>
            </w:r>
          </w:p>
        </w:tc>
        <w:tc>
          <w:tcPr>
            <w:tcW w:w="176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乾咳、高血鉀、腎功能惡化（特別是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RAS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狹窄者）</w:t>
            </w:r>
          </w:p>
        </w:tc>
      </w:tr>
      <w:tr w:rsidR="00000000">
        <w:trPr>
          <w:divId w:val="915163046"/>
        </w:trPr>
        <w:tc>
          <w:tcPr>
            <w:tcW w:w="151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ARB(Angiotensin II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受體阻斷劑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)</w:t>
            </w:r>
          </w:p>
        </w:tc>
        <w:tc>
          <w:tcPr>
            <w:tcW w:w="23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Losartan, Valsartan, Olmesartan</w:t>
            </w:r>
          </w:p>
        </w:tc>
        <w:tc>
          <w:tcPr>
            <w:tcW w:w="224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阻斷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Angiotensin II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受體</w:t>
            </w:r>
          </w:p>
        </w:tc>
        <w:tc>
          <w:tcPr>
            <w:tcW w:w="16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ACEi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無法耐受者，糖尿病腎病</w:t>
            </w:r>
          </w:p>
        </w:tc>
        <w:tc>
          <w:tcPr>
            <w:tcW w:w="176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高血鉀、腎功能惡化（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RAS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狹窄）</w:t>
            </w:r>
          </w:p>
        </w:tc>
      </w:tr>
      <w:tr w:rsidR="00000000">
        <w:trPr>
          <w:divId w:val="915163046"/>
        </w:trPr>
        <w:tc>
          <w:tcPr>
            <w:tcW w:w="151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鈣通道阻斷劑（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CCBs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3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Dihydropyridine: Amlodipine, Nifedipine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；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Non-DHP: Diltiazem, Verapamil</w:t>
            </w:r>
          </w:p>
        </w:tc>
        <w:tc>
          <w:tcPr>
            <w:tcW w:w="22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DHP: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血管擴張，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Non-DHP: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降低心臟收縮力</w:t>
            </w:r>
          </w:p>
        </w:tc>
        <w:tc>
          <w:tcPr>
            <w:tcW w:w="15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DHP: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高血壓，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Non-DHP: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心律不整</w:t>
            </w:r>
          </w:p>
        </w:tc>
        <w:tc>
          <w:tcPr>
            <w:tcW w:w="17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DHP: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下肢水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腫，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Non-DHP: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心搏過慢</w:t>
            </w:r>
          </w:p>
        </w:tc>
      </w:tr>
    </w:tbl>
    <w:p w:rsidR="00000000" w:rsidRDefault="00A65D41">
      <w:pPr>
        <w:numPr>
          <w:ilvl w:val="0"/>
          <w:numId w:val="93"/>
        </w:numPr>
        <w:spacing w:before="100" w:after="100"/>
        <w:ind w:left="540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第二線降壓藥物（合併特殊疾病）：</w:t>
      </w:r>
    </w:p>
    <w:tbl>
      <w:tblPr>
        <w:tblW w:w="0" w:type="auto"/>
        <w:tblInd w:w="4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508"/>
        <w:gridCol w:w="2392"/>
        <w:gridCol w:w="2213"/>
        <w:gridCol w:w="1673"/>
        <w:gridCol w:w="1600"/>
      </w:tblGrid>
      <w:tr w:rsidR="00000000">
        <w:trPr>
          <w:divId w:val="567496164"/>
        </w:trPr>
        <w:tc>
          <w:tcPr>
            <w:tcW w:w="15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β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阻斷劑（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Beta-Blockers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36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Metoprolol, Atenolol, Carvedilol</w:t>
            </w:r>
          </w:p>
        </w:tc>
        <w:tc>
          <w:tcPr>
            <w:tcW w:w="22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降低心輸出量，減少交感神經活性</w:t>
            </w:r>
          </w:p>
        </w:tc>
        <w:tc>
          <w:tcPr>
            <w:tcW w:w="16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心絞痛、心衰、主動脈剝離</w:t>
            </w:r>
          </w:p>
        </w:tc>
        <w:tc>
          <w:tcPr>
            <w:tcW w:w="154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心搏過慢、疲勞、勃起功能障礙</w:t>
            </w:r>
          </w:p>
        </w:tc>
      </w:tr>
      <w:tr w:rsidR="00000000">
        <w:trPr>
          <w:divId w:val="567496164"/>
        </w:trPr>
        <w:tc>
          <w:tcPr>
            <w:tcW w:w="15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α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β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雙重阻斷劑</w:t>
            </w:r>
          </w:p>
        </w:tc>
        <w:tc>
          <w:tcPr>
            <w:tcW w:w="23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Labetalol, Carvedilol</w:t>
            </w:r>
          </w:p>
        </w:tc>
        <w:tc>
          <w:tcPr>
            <w:tcW w:w="22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同時阻斷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α、β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受體，擴張血管</w:t>
            </w:r>
          </w:p>
        </w:tc>
        <w:tc>
          <w:tcPr>
            <w:tcW w:w="16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妊娠期高血壓、主動脈剝離</w:t>
            </w:r>
          </w:p>
        </w:tc>
        <w:tc>
          <w:tcPr>
            <w:tcW w:w="1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低血壓、疲勞、眩暈</w:t>
            </w:r>
          </w:p>
        </w:tc>
      </w:tr>
      <w:tr w:rsidR="00000000">
        <w:trPr>
          <w:divId w:val="567496164"/>
        </w:trPr>
        <w:tc>
          <w:tcPr>
            <w:tcW w:w="15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直接血管擴張劑</w:t>
            </w:r>
          </w:p>
        </w:tc>
        <w:tc>
          <w:tcPr>
            <w:tcW w:w="23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Hydralazine, Minoxidil</w:t>
            </w:r>
          </w:p>
        </w:tc>
        <w:tc>
          <w:tcPr>
            <w:tcW w:w="22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直接作用於小動脈</w:t>
            </w:r>
          </w:p>
        </w:tc>
        <w:tc>
          <w:tcPr>
            <w:tcW w:w="16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主要用於頑固性高血壓</w:t>
            </w:r>
          </w:p>
        </w:tc>
        <w:tc>
          <w:tcPr>
            <w:tcW w:w="154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反射性心搏過速，水腫</w:t>
            </w:r>
          </w:p>
        </w:tc>
      </w:tr>
      <w:tr w:rsidR="00000000">
        <w:trPr>
          <w:divId w:val="567496164"/>
        </w:trPr>
        <w:tc>
          <w:tcPr>
            <w:tcW w:w="15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醛固酮拮抗劑</w:t>
            </w:r>
          </w:p>
        </w:tc>
        <w:tc>
          <w:tcPr>
            <w:tcW w:w="23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Spironolactone, Eplerenone</w:t>
            </w:r>
          </w:p>
        </w:tc>
        <w:tc>
          <w:tcPr>
            <w:tcW w:w="22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拮抗醛固酮，保鉀利尿</w:t>
            </w:r>
          </w:p>
        </w:tc>
        <w:tc>
          <w:tcPr>
            <w:tcW w:w="16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主要用於耐藥性高血壓</w:t>
            </w:r>
          </w:p>
        </w:tc>
        <w:tc>
          <w:tcPr>
            <w:tcW w:w="16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高血鉀、男性女乳症（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Spironolactone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</w:tbl>
    <w:p w:rsidR="00000000" w:rsidRDefault="00A65D41">
      <w:pPr>
        <w:numPr>
          <w:ilvl w:val="0"/>
          <w:numId w:val="94"/>
        </w:numPr>
        <w:ind w:left="540"/>
        <w:textAlignment w:val="center"/>
        <w:rPr>
          <w:rFonts w:ascii="Calibri" w:hAnsi="Calibri" w:cs="Calibri" w:hint="eastAsia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藥物合併原則</w:t>
      </w:r>
    </w:p>
    <w:p w:rsidR="00000000" w:rsidRDefault="00A65D41">
      <w:pPr>
        <w:numPr>
          <w:ilvl w:val="1"/>
          <w:numId w:val="94"/>
        </w:numPr>
        <w:ind w:left="10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Stage 1 HTN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130-139/80-89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生活方式調整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+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單一藥物（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ACEI, ARB, CCB, Thiazide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）。</w:t>
      </w:r>
    </w:p>
    <w:p w:rsidR="00000000" w:rsidRDefault="00A65D41">
      <w:pPr>
        <w:numPr>
          <w:ilvl w:val="1"/>
          <w:numId w:val="94"/>
        </w:numPr>
        <w:ind w:left="10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Stage 2 HTN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（</w:t>
      </w:r>
      <w:r>
        <w:rPr>
          <w:rFonts w:ascii="Microsoft JhengHei Light" w:hAnsi="Microsoft JhengHei Light" w:cs="Calibri"/>
          <w:color w:val="000000"/>
          <w:sz w:val="28"/>
          <w:szCs w:val="28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140/90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直接合併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2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種藥物（如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ACEI/ARB + CCB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或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Thiazide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）。</w:t>
      </w:r>
    </w:p>
    <w:p w:rsidR="00000000" w:rsidRDefault="00A65D41">
      <w:pPr>
        <w:numPr>
          <w:ilvl w:val="1"/>
          <w:numId w:val="94"/>
        </w:numPr>
        <w:ind w:left="10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若目標未達成（</w:t>
      </w:r>
      <w:r>
        <w:rPr>
          <w:rFonts w:ascii="Microsoft JhengHei Light" w:hAnsi="Microsoft JhengHei Light" w:cs="Calibri"/>
          <w:color w:val="000000"/>
          <w:sz w:val="28"/>
          <w:szCs w:val="28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130/80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增加藥物劑量或加第三種藥物。</w:t>
      </w:r>
    </w:p>
    <w:p w:rsidR="00000000" w:rsidRDefault="00A65D41">
      <w:pPr>
        <w:pStyle w:val="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br/>
        <w:t> </w:t>
      </w:r>
    </w:p>
    <w:p w:rsidR="00000000" w:rsidRDefault="00A65D41">
      <w:pPr>
        <w:numPr>
          <w:ilvl w:val="0"/>
          <w:numId w:val="95"/>
        </w:numPr>
        <w:ind w:left="5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常見降壓藥物（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 xml:space="preserve">IV 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用藥）</w:t>
      </w:r>
    </w:p>
    <w:tbl>
      <w:tblPr>
        <w:tblW w:w="0" w:type="auto"/>
        <w:tblInd w:w="4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776"/>
        <w:gridCol w:w="2500"/>
        <w:gridCol w:w="2534"/>
        <w:gridCol w:w="2424"/>
      </w:tblGrid>
      <w:tr w:rsidR="00000000">
        <w:trPr>
          <w:divId w:val="1111976357"/>
        </w:trPr>
        <w:tc>
          <w:tcPr>
            <w:tcW w:w="17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藥物</w:t>
            </w:r>
          </w:p>
        </w:tc>
        <w:tc>
          <w:tcPr>
            <w:tcW w:w="24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機制</w:t>
            </w:r>
          </w:p>
        </w:tc>
        <w:tc>
          <w:tcPr>
            <w:tcW w:w="25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適應症</w:t>
            </w:r>
          </w:p>
        </w:tc>
        <w:tc>
          <w:tcPr>
            <w:tcW w:w="21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主要副作用</w:t>
            </w:r>
          </w:p>
        </w:tc>
      </w:tr>
      <w:tr w:rsidR="00000000">
        <w:trPr>
          <w:divId w:val="1111976357"/>
        </w:trPr>
        <w:tc>
          <w:tcPr>
            <w:tcW w:w="17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Hydralazine</w:t>
            </w:r>
          </w:p>
        </w:tc>
        <w:tc>
          <w:tcPr>
            <w:tcW w:w="24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動脈擴張劑</w:t>
            </w:r>
          </w:p>
        </w:tc>
        <w:tc>
          <w:tcPr>
            <w:tcW w:w="253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妊娠相關高血壓（如子癇前症）</w:t>
            </w:r>
          </w:p>
        </w:tc>
        <w:tc>
          <w:tcPr>
            <w:tcW w:w="24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低血壓、反射性心跳過快、頭痛、面部潮紅</w:t>
            </w:r>
          </w:p>
        </w:tc>
      </w:tr>
      <w:tr w:rsidR="00000000">
        <w:trPr>
          <w:divId w:val="1111976357"/>
        </w:trPr>
        <w:tc>
          <w:tcPr>
            <w:tcW w:w="17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Esmolol</w:t>
            </w:r>
          </w:p>
        </w:tc>
        <w:tc>
          <w:tcPr>
            <w:tcW w:w="24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β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1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選擇性阻斷劑</w:t>
            </w:r>
          </w:p>
        </w:tc>
        <w:tc>
          <w:tcPr>
            <w:tcW w:w="25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主動脈剝離</w:t>
            </w:r>
          </w:p>
        </w:tc>
        <w:tc>
          <w:tcPr>
            <w:tcW w:w="24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低血壓、心跳過慢、心律不整、呼吸困難</w:t>
            </w:r>
          </w:p>
        </w:tc>
      </w:tr>
      <w:tr w:rsidR="00000000">
        <w:trPr>
          <w:divId w:val="1111976357"/>
        </w:trPr>
        <w:tc>
          <w:tcPr>
            <w:tcW w:w="17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Nitroprusside</w:t>
            </w:r>
          </w:p>
        </w:tc>
        <w:tc>
          <w:tcPr>
            <w:tcW w:w="25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一氧化氮供應劑，擴張動靜脈</w:t>
            </w:r>
          </w:p>
        </w:tc>
        <w:tc>
          <w:tcPr>
            <w:tcW w:w="253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急性心衰、主動脈剝離，但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慎防氰化物中毒</w:t>
            </w:r>
          </w:p>
        </w:tc>
        <w:tc>
          <w:tcPr>
            <w:tcW w:w="24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氰化物中毒、低血壓、反射性心跳過快</w:t>
            </w:r>
          </w:p>
        </w:tc>
      </w:tr>
      <w:tr w:rsidR="00000000">
        <w:trPr>
          <w:divId w:val="1111976357"/>
        </w:trPr>
        <w:tc>
          <w:tcPr>
            <w:tcW w:w="17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Labetalol</w:t>
            </w:r>
          </w:p>
        </w:tc>
        <w:tc>
          <w:tcPr>
            <w:tcW w:w="24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α、β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雙重阻斷劑</w:t>
            </w:r>
          </w:p>
        </w:tc>
        <w:tc>
          <w:tcPr>
            <w:tcW w:w="253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急性高血壓，常用於妊娠期</w:t>
            </w:r>
          </w:p>
        </w:tc>
        <w:tc>
          <w:tcPr>
            <w:tcW w:w="24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低血壓、心跳過慢、疲倦、頭暈、呼吸困難</w:t>
            </w:r>
          </w:p>
        </w:tc>
      </w:tr>
      <w:tr w:rsidR="00000000">
        <w:trPr>
          <w:divId w:val="1111976357"/>
        </w:trPr>
        <w:tc>
          <w:tcPr>
            <w:tcW w:w="17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Clevidipine / Nicardipine</w:t>
            </w:r>
          </w:p>
        </w:tc>
        <w:tc>
          <w:tcPr>
            <w:tcW w:w="24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鈣離子通道阻斷劑（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Dihydropyridine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類）</w:t>
            </w:r>
          </w:p>
        </w:tc>
        <w:tc>
          <w:tcPr>
            <w:tcW w:w="253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最常用於高血壓危象，可控性佳</w:t>
            </w:r>
          </w:p>
        </w:tc>
        <w:tc>
          <w:tcPr>
            <w:tcW w:w="24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A65D41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低血壓、頭暈、反射性心跳過快、浮腫、頭痛</w:t>
            </w:r>
          </w:p>
        </w:tc>
      </w:tr>
    </w:tbl>
    <w:p w:rsidR="00000000" w:rsidRDefault="00A65D41">
      <w:pPr>
        <w:numPr>
          <w:ilvl w:val="0"/>
          <w:numId w:val="96"/>
        </w:numPr>
        <w:ind w:left="540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補充考試重點</w:t>
      </w:r>
    </w:p>
    <w:p w:rsidR="00000000" w:rsidRDefault="00A65D41">
      <w:pPr>
        <w:numPr>
          <w:ilvl w:val="1"/>
          <w:numId w:val="96"/>
        </w:numPr>
        <w:ind w:left="10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惡性高血壓（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Malignant Hypertension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）：臨床上常用於指合併視乳頭水腫（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papilledema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）的高血壓危象</w:t>
      </w:r>
    </w:p>
    <w:p w:rsidR="00000000" w:rsidRDefault="00A65D41">
      <w:pPr>
        <w:numPr>
          <w:ilvl w:val="1"/>
          <w:numId w:val="96"/>
        </w:numPr>
        <w:ind w:left="10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高血壓危象治療關鍵：降壓速度需逐步降低，不可過快，否則會導致器官低灌流，如腦中風、心肌梗塞</w:t>
      </w:r>
    </w:p>
    <w:p w:rsidR="00000000" w:rsidRDefault="00A65D41">
      <w:pPr>
        <w:numPr>
          <w:ilvl w:val="1"/>
          <w:numId w:val="96"/>
        </w:numPr>
        <w:ind w:left="10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視網膜變化：視網膜出血、視乳頭水腫，嚴重時可致盲</w:t>
      </w:r>
    </w:p>
    <w:p w:rsidR="00000000" w:rsidRDefault="00A65D41">
      <w:pPr>
        <w:numPr>
          <w:ilvl w:val="1"/>
          <w:numId w:val="96"/>
        </w:numPr>
        <w:ind w:left="10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神經學表現：高血壓腦病變（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hypertensive encephalopathy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），症狀如意識改變、癲癇</w:t>
      </w:r>
    </w:p>
    <w:p w:rsidR="00000000" w:rsidRDefault="00A65D41">
      <w:pPr>
        <w:pStyle w:val="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REFERENCE</w:t>
      </w:r>
      <w:r>
        <w:rPr>
          <w:rFonts w:ascii="Calibri" w:hAnsi="Calibri" w:cs="Calibri"/>
          <w:sz w:val="22"/>
          <w:szCs w:val="22"/>
        </w:rPr>
        <w:t>：</w:t>
      </w:r>
    </w:p>
    <w:p w:rsidR="00000000" w:rsidRDefault="00A65D41">
      <w:pPr>
        <w:numPr>
          <w:ilvl w:val="0"/>
          <w:numId w:val="97"/>
        </w:numPr>
        <w:ind w:left="10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HARRISON Principles of Internal Medicine 20th Edition</w:t>
      </w:r>
    </w:p>
    <w:p w:rsidR="00000000" w:rsidRDefault="00A65D41">
      <w:pPr>
        <w:numPr>
          <w:ilvl w:val="0"/>
          <w:numId w:val="97"/>
        </w:numPr>
        <w:ind w:left="10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Boards &amp; Beyonds</w:t>
      </w:r>
      <w:r>
        <w:rPr>
          <w:rFonts w:ascii="微軟正黑體" w:eastAsia="微軟正黑體" w:hAnsi="微軟正黑體" w:cs="Calibri" w:hint="eastAsia"/>
          <w:sz w:val="22"/>
          <w:szCs w:val="22"/>
        </w:rPr>
        <w:t>：</w:t>
      </w:r>
      <w:r>
        <w:rPr>
          <w:rFonts w:ascii="Calibri" w:hAnsi="Calibri" w:cs="Calibri"/>
          <w:sz w:val="22"/>
          <w:szCs w:val="22"/>
        </w:rPr>
        <w:t>Hypertension</w:t>
      </w:r>
    </w:p>
    <w:p w:rsidR="00000000" w:rsidRDefault="00A65D41">
      <w:pPr>
        <w:numPr>
          <w:ilvl w:val="0"/>
          <w:numId w:val="97"/>
        </w:numPr>
        <w:ind w:left="10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心臟學會</w:t>
      </w:r>
      <w:r>
        <w:rPr>
          <w:rFonts w:ascii="Calibri" w:hAnsi="Calibri" w:cs="Calibri"/>
          <w:sz w:val="22"/>
          <w:szCs w:val="22"/>
        </w:rPr>
        <w:t xml:space="preserve"> 2022 Taiwan hypertension guideline </w:t>
      </w:r>
    </w:p>
    <w:p w:rsidR="00000000" w:rsidRDefault="00A65D41">
      <w:pPr>
        <w:pStyle w:val="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</w:t>
      </w:r>
      <w:hyperlink r:id="rId24" w:history="1">
        <w:r>
          <w:rPr>
            <w:rStyle w:val="a3"/>
            <w:rFonts w:ascii="Calibri" w:hAnsi="Calibri" w:cs="Calibri"/>
            <w:sz w:val="22"/>
            <w:szCs w:val="22"/>
          </w:rPr>
          <w:t>https://www.tsoc.org.tw/upload/files/2022%20Taiwan%20Hypertension%20Guidelines.pdf</w:t>
        </w:r>
      </w:hyperlink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Congestive heart failure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Wednesday, February 26, 2025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5:30 PM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Cardiomyopathy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Wednesday, February 26, 2025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5:30 PM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微軟正黑體" w:eastAsia="微軟正黑體" w:hAnsi="微軟正黑體" w:cs="Calibri"/>
          <w:sz w:val="40"/>
          <w:szCs w:val="40"/>
        </w:rPr>
      </w:pPr>
      <w:r>
        <w:rPr>
          <w:rFonts w:ascii="微軟正黑體" w:eastAsia="微軟正黑體" w:hAnsi="微軟正黑體" w:cs="Calibri" w:hint="eastAsia"/>
          <w:sz w:val="40"/>
          <w:szCs w:val="40"/>
        </w:rPr>
        <w:t>PAOD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 w:hint="eastAsia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1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26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11:19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微軟正黑體" w:eastAsia="微軟正黑體" w:hAnsi="微軟正黑體" w:cs="Calibri"/>
          <w:sz w:val="40"/>
          <w:szCs w:val="40"/>
        </w:rPr>
      </w:pPr>
      <w:r>
        <w:rPr>
          <w:rFonts w:ascii="微軟正黑體" w:eastAsia="微軟正黑體" w:hAnsi="微軟正黑體" w:cs="Calibri" w:hint="eastAsia"/>
          <w:sz w:val="40"/>
          <w:szCs w:val="40"/>
        </w:rPr>
        <w:t>CHEST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 w:hint="eastAsia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1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26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11:20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微軟正黑體" w:eastAsia="微軟正黑體" w:hAnsi="微軟正黑體" w:cs="Calibri"/>
          <w:sz w:val="40"/>
          <w:szCs w:val="40"/>
        </w:rPr>
      </w:pPr>
      <w:r>
        <w:rPr>
          <w:rFonts w:ascii="微軟正黑體" w:eastAsia="微軟正黑體" w:hAnsi="微軟正黑體" w:cs="Calibri" w:hint="eastAsia"/>
          <w:sz w:val="40"/>
          <w:szCs w:val="40"/>
        </w:rPr>
        <w:t>感染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 w:hint="eastAsia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2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07:33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微軟正黑體" w:eastAsia="微軟正黑體" w:hAnsi="微軟正黑體" w:cs="Calibri"/>
          <w:sz w:val="40"/>
          <w:szCs w:val="40"/>
        </w:rPr>
      </w:pPr>
      <w:r>
        <w:rPr>
          <w:rFonts w:ascii="微軟正黑體" w:eastAsia="微軟正黑體" w:hAnsi="微軟正黑體" w:cs="Calibri" w:hint="eastAsia"/>
          <w:sz w:val="40"/>
          <w:szCs w:val="40"/>
        </w:rPr>
        <w:t>TB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 w:hint="eastAsia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1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26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10:40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微軟正黑體" w:eastAsia="微軟正黑體" w:hAnsi="微軟正黑體" w:cs="Calibri"/>
          <w:sz w:val="40"/>
          <w:szCs w:val="40"/>
        </w:rPr>
      </w:pPr>
      <w:r>
        <w:rPr>
          <w:rFonts w:ascii="微軟正黑體" w:eastAsia="微軟正黑體" w:hAnsi="微軟正黑體" w:cs="Calibri" w:hint="eastAsia"/>
          <w:sz w:val="40"/>
          <w:szCs w:val="40"/>
        </w:rPr>
        <w:t>Pneumonia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 w:hint="eastAsia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1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26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10:40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40"/>
          <w:szCs w:val="40"/>
        </w:rPr>
      </w:pPr>
      <w:r>
        <w:rPr>
          <w:rFonts w:ascii="微軟正黑體" w:eastAsia="微軟正黑體" w:hAnsi="微軟正黑體" w:cs="Calibri" w:hint="eastAsia"/>
          <w:sz w:val="40"/>
          <w:szCs w:val="40"/>
        </w:rPr>
        <w:t>病房常見</w:t>
      </w:r>
      <w:r>
        <w:rPr>
          <w:rFonts w:ascii="Calibri" w:hAnsi="Calibri" w:cs="Calibri"/>
          <w:sz w:val="40"/>
          <w:szCs w:val="40"/>
        </w:rPr>
        <w:t>complaint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2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09:54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微軟正黑體" w:eastAsia="微軟正黑體" w:hAnsi="微軟正黑體" w:cs="Calibri"/>
          <w:sz w:val="40"/>
          <w:szCs w:val="40"/>
        </w:rPr>
      </w:pPr>
      <w:r>
        <w:rPr>
          <w:rFonts w:ascii="微軟正黑體" w:eastAsia="微軟正黑體" w:hAnsi="微軟正黑體" w:cs="Calibri" w:hint="eastAsia"/>
          <w:sz w:val="40"/>
          <w:szCs w:val="40"/>
        </w:rPr>
        <w:t>發燒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 w:hint="eastAsia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2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09:55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sz w:val="40"/>
          <w:szCs w:val="40"/>
        </w:rPr>
      </w:pPr>
      <w:r>
        <w:rPr>
          <w:rFonts w:ascii="Calibri" w:hAnsi="Calibri" w:cs="Calibri"/>
          <w:sz w:val="40"/>
          <w:szCs w:val="40"/>
        </w:rPr>
        <w:t> 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2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000000" w:rsidRDefault="00A65D41">
      <w:pPr>
        <w:pStyle w:val="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10:05</w:t>
      </w:r>
    </w:p>
    <w:sectPr w:rsidR="00000000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65D41" w:rsidRDefault="00A65D41" w:rsidP="00A65D41">
      <w:r>
        <w:separator/>
      </w:r>
    </w:p>
  </w:endnote>
  <w:endnote w:type="continuationSeparator" w:id="0">
    <w:p w:rsidR="00A65D41" w:rsidRDefault="00A65D41" w:rsidP="00A65D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JhengHei Light">
    <w:altName w:val="Microsoft JhengHei Light"/>
    <w:charset w:val="88"/>
    <w:family w:val="swiss"/>
    <w:pitch w:val="variable"/>
    <w:sig w:usb0="800002A7" w:usb1="28CF4400" w:usb2="00000016" w:usb3="00000000" w:csb0="00100009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軟正黑">
    <w:altName w:val="新細明體"/>
    <w:panose1 w:val="00000000000000000000"/>
    <w:charset w:val="88"/>
    <w:family w:val="roman"/>
    <w:notTrueType/>
    <w:pitch w:val="default"/>
    <w:sig w:usb0="00000001" w:usb1="08080000" w:usb2="00000010" w:usb3="00000000" w:csb0="001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65D41" w:rsidRDefault="00A65D41" w:rsidP="00A65D41">
      <w:r>
        <w:separator/>
      </w:r>
    </w:p>
  </w:footnote>
  <w:footnote w:type="continuationSeparator" w:id="0">
    <w:p w:rsidR="00A65D41" w:rsidRDefault="00A65D41" w:rsidP="00A65D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3058C"/>
    <w:multiLevelType w:val="multilevel"/>
    <w:tmpl w:val="EA36C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15958F3"/>
    <w:multiLevelType w:val="multilevel"/>
    <w:tmpl w:val="7AEAF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3607CF"/>
    <w:multiLevelType w:val="multilevel"/>
    <w:tmpl w:val="6F72F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D14B89"/>
    <w:multiLevelType w:val="multilevel"/>
    <w:tmpl w:val="2026B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D5072EE"/>
    <w:multiLevelType w:val="multilevel"/>
    <w:tmpl w:val="D9368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55A3467"/>
    <w:multiLevelType w:val="multilevel"/>
    <w:tmpl w:val="3B36E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DE576FB"/>
    <w:multiLevelType w:val="multilevel"/>
    <w:tmpl w:val="9FFE3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1FB36AB"/>
    <w:multiLevelType w:val="multilevel"/>
    <w:tmpl w:val="06566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BB72451"/>
    <w:multiLevelType w:val="multilevel"/>
    <w:tmpl w:val="F4889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6A43C30"/>
    <w:multiLevelType w:val="multilevel"/>
    <w:tmpl w:val="6856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B622E84"/>
    <w:multiLevelType w:val="multilevel"/>
    <w:tmpl w:val="8CBA6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D1B44A0"/>
    <w:multiLevelType w:val="multilevel"/>
    <w:tmpl w:val="024C98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D20107E"/>
    <w:multiLevelType w:val="multilevel"/>
    <w:tmpl w:val="EFB22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1CE178A"/>
    <w:multiLevelType w:val="multilevel"/>
    <w:tmpl w:val="5DF88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29A3147"/>
    <w:multiLevelType w:val="multilevel"/>
    <w:tmpl w:val="36C80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A4E2E46"/>
    <w:multiLevelType w:val="multilevel"/>
    <w:tmpl w:val="BEBCC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E0419B2"/>
    <w:multiLevelType w:val="multilevel"/>
    <w:tmpl w:val="F1F61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60224747"/>
    <w:multiLevelType w:val="multilevel"/>
    <w:tmpl w:val="6602E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50C4FB2"/>
    <w:multiLevelType w:val="multilevel"/>
    <w:tmpl w:val="331C4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71903DC"/>
    <w:multiLevelType w:val="multilevel"/>
    <w:tmpl w:val="9B6C1BA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0" w15:restartNumberingAfterBreak="0">
    <w:nsid w:val="692E5631"/>
    <w:multiLevelType w:val="multilevel"/>
    <w:tmpl w:val="9B4C1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B4C1F44"/>
    <w:multiLevelType w:val="multilevel"/>
    <w:tmpl w:val="4836B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EA92279"/>
    <w:multiLevelType w:val="multilevel"/>
    <w:tmpl w:val="702A5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700B3687"/>
    <w:multiLevelType w:val="multilevel"/>
    <w:tmpl w:val="51440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1"/>
  </w:num>
  <w:num w:numId="3">
    <w:abstractNumId w:val="1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4">
    <w:abstractNumId w:val="1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</w:num>
  <w:num w:numId="5">
    <w:abstractNumId w:val="1"/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</w:num>
  <w:num w:numId="6">
    <w:abstractNumId w:val="1"/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7">
    <w:abstractNumId w:val="1"/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</w:num>
  <w:num w:numId="8">
    <w:abstractNumId w:val="1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</w:num>
  <w:num w:numId="9">
    <w:abstractNumId w:val="1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</w:num>
  <w:num w:numId="10">
    <w:abstractNumId w:val="1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</w:num>
  <w:num w:numId="11">
    <w:abstractNumId w:val="1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</w:num>
  <w:num w:numId="12">
    <w:abstractNumId w:val="1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</w:num>
  <w:num w:numId="13">
    <w:abstractNumId w:val="1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</w:num>
  <w:num w:numId="14">
    <w:abstractNumId w:val="1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</w:num>
  <w:num w:numId="15">
    <w:abstractNumId w:val="17"/>
  </w:num>
  <w:num w:numId="16">
    <w:abstractNumId w:val="17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7">
    <w:abstractNumId w:val="17"/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18">
    <w:abstractNumId w:val="17"/>
    <w:lvlOverride w:ilvl="2">
      <w:startOverride w:val="1"/>
    </w:lvlOverride>
  </w:num>
  <w:num w:numId="19">
    <w:abstractNumId w:val="17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20">
    <w:abstractNumId w:val="17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21">
    <w:abstractNumId w:val="1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22">
    <w:abstractNumId w:val="1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23">
    <w:abstractNumId w:val="17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24">
    <w:abstractNumId w:val="1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25">
    <w:abstractNumId w:val="17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26">
    <w:abstractNumId w:val="8"/>
  </w:num>
  <w:num w:numId="27">
    <w:abstractNumId w:val="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8">
    <w:abstractNumId w:val="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29">
    <w:abstractNumId w:val="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30">
    <w:abstractNumId w:val="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31">
    <w:abstractNumId w:val="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5">
      <w:lvl w:ilvl="5">
        <w:numFmt w:val="bullet"/>
        <w:lvlText w:val="o"/>
        <w:lvlJc w:val="left"/>
        <w:pPr>
          <w:tabs>
            <w:tab w:val="num" w:pos="4320"/>
          </w:tabs>
          <w:ind w:left="4320" w:hanging="360"/>
        </w:pPr>
        <w:rPr>
          <w:rFonts w:ascii="Courier New" w:hAnsi="Courier New" w:hint="default"/>
          <w:sz w:val="20"/>
        </w:rPr>
      </w:lvl>
    </w:lvlOverride>
  </w:num>
  <w:num w:numId="32">
    <w:abstractNumId w:val="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5">
      <w:lvl w:ilvl="5">
        <w:numFmt w:val="bullet"/>
        <w:lvlText w:val=""/>
        <w:lvlJc w:val="left"/>
        <w:pPr>
          <w:tabs>
            <w:tab w:val="num" w:pos="4320"/>
          </w:tabs>
          <w:ind w:left="4320" w:hanging="360"/>
        </w:pPr>
        <w:rPr>
          <w:rFonts w:ascii="Symbol" w:hAnsi="Symbol" w:hint="default"/>
          <w:sz w:val="20"/>
        </w:rPr>
      </w:lvl>
    </w:lvlOverride>
  </w:num>
  <w:num w:numId="33">
    <w:abstractNumId w:val="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5">
      <w:lvl w:ilvl="5">
        <w:numFmt w:val="bullet"/>
        <w:lvlText w:val=""/>
        <w:lvlJc w:val="left"/>
        <w:pPr>
          <w:tabs>
            <w:tab w:val="num" w:pos="4320"/>
          </w:tabs>
          <w:ind w:left="4320" w:hanging="360"/>
        </w:pPr>
        <w:rPr>
          <w:rFonts w:ascii="Symbol" w:hAnsi="Symbol" w:hint="default"/>
          <w:sz w:val="20"/>
        </w:rPr>
      </w:lvl>
    </w:lvlOverride>
  </w:num>
  <w:num w:numId="34">
    <w:abstractNumId w:val="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5">
      <w:lvl w:ilvl="5">
        <w:numFmt w:val="bullet"/>
        <w:lvlText w:val=""/>
        <w:lvlJc w:val="left"/>
        <w:pPr>
          <w:tabs>
            <w:tab w:val="num" w:pos="4320"/>
          </w:tabs>
          <w:ind w:left="4320" w:hanging="360"/>
        </w:pPr>
        <w:rPr>
          <w:rFonts w:ascii="Symbol" w:hAnsi="Symbol" w:hint="default"/>
          <w:sz w:val="20"/>
        </w:rPr>
      </w:lvl>
    </w:lvlOverride>
  </w:num>
  <w:num w:numId="35">
    <w:abstractNumId w:val="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5">
      <w:lvl w:ilvl="5">
        <w:numFmt w:val="bullet"/>
        <w:lvlText w:val=""/>
        <w:lvlJc w:val="left"/>
        <w:pPr>
          <w:tabs>
            <w:tab w:val="num" w:pos="4320"/>
          </w:tabs>
          <w:ind w:left="4320" w:hanging="360"/>
        </w:pPr>
        <w:rPr>
          <w:rFonts w:ascii="Symbol" w:hAnsi="Symbol" w:hint="default"/>
          <w:sz w:val="20"/>
        </w:rPr>
      </w:lvl>
    </w:lvlOverride>
  </w:num>
  <w:num w:numId="36">
    <w:abstractNumId w:val="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  <w:lvlOverride w:ilvl="5">
      <w:lvl w:ilvl="5">
        <w:numFmt w:val="bullet"/>
        <w:lvlText w:val=""/>
        <w:lvlJc w:val="left"/>
        <w:pPr>
          <w:tabs>
            <w:tab w:val="num" w:pos="4320"/>
          </w:tabs>
          <w:ind w:left="4320" w:hanging="360"/>
        </w:pPr>
        <w:rPr>
          <w:rFonts w:ascii="Symbol" w:hAnsi="Symbol" w:hint="default"/>
          <w:sz w:val="20"/>
        </w:rPr>
      </w:lvl>
    </w:lvlOverride>
  </w:num>
  <w:num w:numId="37">
    <w:abstractNumId w:val="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  <w:lvlOverride w:ilvl="5">
      <w:lvl w:ilvl="5">
        <w:numFmt w:val="bullet"/>
        <w:lvlText w:val="o"/>
        <w:lvlJc w:val="left"/>
        <w:pPr>
          <w:tabs>
            <w:tab w:val="num" w:pos="4320"/>
          </w:tabs>
          <w:ind w:left="4320" w:hanging="360"/>
        </w:pPr>
        <w:rPr>
          <w:rFonts w:ascii="Courier New" w:hAnsi="Courier New" w:hint="default"/>
          <w:sz w:val="20"/>
        </w:rPr>
      </w:lvl>
    </w:lvlOverride>
  </w:num>
  <w:num w:numId="38">
    <w:abstractNumId w:val="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  <w:lvlOverride w:ilvl="5">
      <w:lvl w:ilvl="5">
        <w:numFmt w:val="bullet"/>
        <w:lvlText w:val="o"/>
        <w:lvlJc w:val="left"/>
        <w:pPr>
          <w:tabs>
            <w:tab w:val="num" w:pos="4320"/>
          </w:tabs>
          <w:ind w:left="4320" w:hanging="360"/>
        </w:pPr>
        <w:rPr>
          <w:rFonts w:ascii="Courier New" w:hAnsi="Courier New" w:hint="default"/>
          <w:sz w:val="20"/>
        </w:rPr>
      </w:lvl>
    </w:lvlOverride>
  </w:num>
  <w:num w:numId="39">
    <w:abstractNumId w:val="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  <w:lvlOverride w:ilvl="5">
      <w:lvl w:ilvl="5">
        <w:numFmt w:val="bullet"/>
        <w:lvlText w:val="o"/>
        <w:lvlJc w:val="left"/>
        <w:pPr>
          <w:tabs>
            <w:tab w:val="num" w:pos="4320"/>
          </w:tabs>
          <w:ind w:left="4320" w:hanging="360"/>
        </w:pPr>
        <w:rPr>
          <w:rFonts w:ascii="Courier New" w:hAnsi="Courier New" w:hint="default"/>
          <w:sz w:val="20"/>
        </w:rPr>
      </w:lvl>
    </w:lvlOverride>
  </w:num>
  <w:num w:numId="40">
    <w:abstractNumId w:val="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  <w:lvlOverride w:ilvl="5">
      <w:lvl w:ilvl="5">
        <w:numFmt w:val="bullet"/>
        <w:lvlText w:val="o"/>
        <w:lvlJc w:val="left"/>
        <w:pPr>
          <w:tabs>
            <w:tab w:val="num" w:pos="4320"/>
          </w:tabs>
          <w:ind w:left="4320" w:hanging="360"/>
        </w:pPr>
        <w:rPr>
          <w:rFonts w:ascii="Courier New" w:hAnsi="Courier New" w:hint="default"/>
          <w:sz w:val="20"/>
        </w:rPr>
      </w:lvl>
    </w:lvlOverride>
  </w:num>
  <w:num w:numId="41">
    <w:abstractNumId w:val="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  <w:lvlOverride w:ilvl="5">
      <w:lvl w:ilvl="5">
        <w:numFmt w:val="bullet"/>
        <w:lvlText w:val="o"/>
        <w:lvlJc w:val="left"/>
        <w:pPr>
          <w:tabs>
            <w:tab w:val="num" w:pos="4320"/>
          </w:tabs>
          <w:ind w:left="4320" w:hanging="360"/>
        </w:pPr>
        <w:rPr>
          <w:rFonts w:ascii="Courier New" w:hAnsi="Courier New" w:hint="default"/>
          <w:sz w:val="20"/>
        </w:rPr>
      </w:lvl>
    </w:lvlOverride>
  </w:num>
  <w:num w:numId="42">
    <w:abstractNumId w:val="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  <w:lvlOverride w:ilvl="5">
      <w:lvl w:ilvl="5">
        <w:numFmt w:val="bullet"/>
        <w:lvlText w:val=""/>
        <w:lvlJc w:val="left"/>
        <w:pPr>
          <w:tabs>
            <w:tab w:val="num" w:pos="4320"/>
          </w:tabs>
          <w:ind w:left="4320" w:hanging="360"/>
        </w:pPr>
        <w:rPr>
          <w:rFonts w:ascii="Symbol" w:hAnsi="Symbol" w:hint="default"/>
          <w:sz w:val="20"/>
        </w:rPr>
      </w:lvl>
    </w:lvlOverride>
  </w:num>
  <w:num w:numId="43">
    <w:abstractNumId w:val="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  <w:lvlOverride w:ilvl="5">
      <w:lvl w:ilvl="5">
        <w:numFmt w:val="bullet"/>
        <w:lvlText w:val=""/>
        <w:lvlJc w:val="left"/>
        <w:pPr>
          <w:tabs>
            <w:tab w:val="num" w:pos="4320"/>
          </w:tabs>
          <w:ind w:left="4320" w:hanging="360"/>
        </w:pPr>
        <w:rPr>
          <w:rFonts w:ascii="Symbol" w:hAnsi="Symbol" w:hint="default"/>
          <w:sz w:val="20"/>
        </w:rPr>
      </w:lvl>
    </w:lvlOverride>
  </w:num>
  <w:num w:numId="44">
    <w:abstractNumId w:val="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  <w:lvlOverride w:ilvl="5">
      <w:lvl w:ilvl="5">
        <w:numFmt w:val="bullet"/>
        <w:lvlText w:val=""/>
        <w:lvlJc w:val="left"/>
        <w:pPr>
          <w:tabs>
            <w:tab w:val="num" w:pos="4320"/>
          </w:tabs>
          <w:ind w:left="4320" w:hanging="360"/>
        </w:pPr>
        <w:rPr>
          <w:rFonts w:ascii="Symbol" w:hAnsi="Symbol" w:hint="default"/>
          <w:sz w:val="20"/>
        </w:rPr>
      </w:lvl>
    </w:lvlOverride>
  </w:num>
  <w:num w:numId="45">
    <w:abstractNumId w:val="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  <w:lvlOverride w:ilvl="5">
      <w:lvl w:ilvl="5">
        <w:numFmt w:val="bullet"/>
        <w:lvlText w:val=""/>
        <w:lvlJc w:val="left"/>
        <w:pPr>
          <w:tabs>
            <w:tab w:val="num" w:pos="4320"/>
          </w:tabs>
          <w:ind w:left="4320" w:hanging="360"/>
        </w:pPr>
        <w:rPr>
          <w:rFonts w:ascii="Symbol" w:hAnsi="Symbol" w:hint="default"/>
          <w:sz w:val="20"/>
        </w:rPr>
      </w:lvl>
    </w:lvlOverride>
  </w:num>
  <w:num w:numId="46">
    <w:abstractNumId w:val="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  <w:lvlOverride w:ilvl="5">
      <w:lvl w:ilvl="5">
        <w:numFmt w:val="bullet"/>
        <w:lvlText w:val=""/>
        <w:lvlJc w:val="left"/>
        <w:pPr>
          <w:tabs>
            <w:tab w:val="num" w:pos="4320"/>
          </w:tabs>
          <w:ind w:left="4320" w:hanging="360"/>
        </w:pPr>
        <w:rPr>
          <w:rFonts w:ascii="Symbol" w:hAnsi="Symbol" w:hint="default"/>
          <w:sz w:val="20"/>
        </w:rPr>
      </w:lvl>
    </w:lvlOverride>
  </w:num>
  <w:num w:numId="47">
    <w:abstractNumId w:val="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  <w:lvlOverride w:ilvl="5">
      <w:lvl w:ilvl="5">
        <w:numFmt w:val="bullet"/>
        <w:lvlText w:val=""/>
        <w:lvlJc w:val="left"/>
        <w:pPr>
          <w:tabs>
            <w:tab w:val="num" w:pos="4320"/>
          </w:tabs>
          <w:ind w:left="4320" w:hanging="360"/>
        </w:pPr>
        <w:rPr>
          <w:rFonts w:ascii="Symbol" w:hAnsi="Symbol" w:hint="default"/>
          <w:sz w:val="20"/>
        </w:rPr>
      </w:lvl>
    </w:lvlOverride>
  </w:num>
  <w:num w:numId="48">
    <w:abstractNumId w:val="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  <w:lvlOverride w:ilvl="5">
      <w:lvl w:ilvl="5">
        <w:numFmt w:val="bullet"/>
        <w:lvlText w:val=""/>
        <w:lvlJc w:val="left"/>
        <w:pPr>
          <w:tabs>
            <w:tab w:val="num" w:pos="4320"/>
          </w:tabs>
          <w:ind w:left="4320" w:hanging="360"/>
        </w:pPr>
        <w:rPr>
          <w:rFonts w:ascii="Symbol" w:hAnsi="Symbol" w:hint="default"/>
          <w:sz w:val="20"/>
        </w:rPr>
      </w:lvl>
    </w:lvlOverride>
  </w:num>
  <w:num w:numId="49">
    <w:abstractNumId w:val="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  <w:lvlOverride w:ilvl="5">
      <w:lvl w:ilvl="5">
        <w:numFmt w:val="bullet"/>
        <w:lvlText w:val=""/>
        <w:lvlJc w:val="left"/>
        <w:pPr>
          <w:tabs>
            <w:tab w:val="num" w:pos="4320"/>
          </w:tabs>
          <w:ind w:left="4320" w:hanging="360"/>
        </w:pPr>
        <w:rPr>
          <w:rFonts w:ascii="Symbol" w:hAnsi="Symbol" w:hint="default"/>
          <w:sz w:val="20"/>
        </w:rPr>
      </w:lvl>
    </w:lvlOverride>
  </w:num>
  <w:num w:numId="50">
    <w:abstractNumId w:val="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  <w:lvlOverride w:ilvl="5">
      <w:lvl w:ilvl="5">
        <w:numFmt w:val="bullet"/>
        <w:lvlText w:val=""/>
        <w:lvlJc w:val="left"/>
        <w:pPr>
          <w:tabs>
            <w:tab w:val="num" w:pos="4320"/>
          </w:tabs>
          <w:ind w:left="4320" w:hanging="360"/>
        </w:pPr>
        <w:rPr>
          <w:rFonts w:ascii="Symbol" w:hAnsi="Symbol" w:hint="default"/>
          <w:sz w:val="20"/>
        </w:rPr>
      </w:lvl>
    </w:lvlOverride>
  </w:num>
  <w:num w:numId="51">
    <w:abstractNumId w:val="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  <w:lvlOverride w:ilvl="5">
      <w:lvl w:ilvl="5">
        <w:numFmt w:val="bullet"/>
        <w:lvlText w:val=""/>
        <w:lvlJc w:val="left"/>
        <w:pPr>
          <w:tabs>
            <w:tab w:val="num" w:pos="4320"/>
          </w:tabs>
          <w:ind w:left="4320" w:hanging="360"/>
        </w:pPr>
        <w:rPr>
          <w:rFonts w:ascii="Symbol" w:hAnsi="Symbol" w:hint="default"/>
          <w:sz w:val="20"/>
        </w:rPr>
      </w:lvl>
    </w:lvlOverride>
  </w:num>
  <w:num w:numId="52">
    <w:abstractNumId w:val="20"/>
  </w:num>
  <w:num w:numId="53">
    <w:abstractNumId w:val="2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54">
    <w:abstractNumId w:val="2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55">
    <w:abstractNumId w:val="2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</w:num>
  <w:num w:numId="56">
    <w:abstractNumId w:val="2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</w:num>
  <w:num w:numId="57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</w:num>
  <w:num w:numId="58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</w:num>
  <w:num w:numId="59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</w:num>
  <w:num w:numId="60">
    <w:abstractNumId w:val="2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</w:num>
  <w:num w:numId="61">
    <w:abstractNumId w:val="2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</w:num>
  <w:num w:numId="62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</w:num>
  <w:num w:numId="63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</w:num>
  <w:num w:numId="64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</w:num>
  <w:num w:numId="65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</w:num>
  <w:num w:numId="66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</w:num>
  <w:num w:numId="67">
    <w:abstractNumId w:val="23"/>
  </w:num>
  <w:num w:numId="68">
    <w:abstractNumId w:val="18"/>
  </w:num>
  <w:num w:numId="69">
    <w:abstractNumId w:val="1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70">
    <w:abstractNumId w:val="1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71">
    <w:abstractNumId w:val="1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</w:num>
  <w:num w:numId="72">
    <w:abstractNumId w:val="1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</w:num>
  <w:num w:numId="73">
    <w:abstractNumId w:val="1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</w:num>
  <w:num w:numId="74">
    <w:abstractNumId w:val="1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75">
    <w:abstractNumId w:val="1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</w:num>
  <w:num w:numId="76">
    <w:abstractNumId w:val="1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</w:num>
  <w:num w:numId="77">
    <w:abstractNumId w:val="4"/>
  </w:num>
  <w:num w:numId="78">
    <w:abstractNumId w:val="4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79">
    <w:abstractNumId w:val="4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80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81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82">
    <w:abstractNumId w:val="9"/>
  </w:num>
  <w:num w:numId="83">
    <w:abstractNumId w:val="22"/>
  </w:num>
  <w:num w:numId="84">
    <w:abstractNumId w:val="0"/>
  </w:num>
  <w:num w:numId="85">
    <w:abstractNumId w:val="7"/>
  </w:num>
  <w:num w:numId="86">
    <w:abstractNumId w:val="21"/>
  </w:num>
  <w:num w:numId="87">
    <w:abstractNumId w:val="15"/>
  </w:num>
  <w:num w:numId="88">
    <w:abstractNumId w:val="16"/>
  </w:num>
  <w:num w:numId="89">
    <w:abstractNumId w:val="6"/>
  </w:num>
  <w:num w:numId="90">
    <w:abstractNumId w:val="10"/>
  </w:num>
  <w:num w:numId="91">
    <w:abstractNumId w:val="19"/>
  </w:num>
  <w:num w:numId="92">
    <w:abstractNumId w:val="5"/>
  </w:num>
  <w:num w:numId="93">
    <w:abstractNumId w:val="13"/>
  </w:num>
  <w:num w:numId="94">
    <w:abstractNumId w:val="14"/>
  </w:num>
  <w:num w:numId="95">
    <w:abstractNumId w:val="2"/>
  </w:num>
  <w:num w:numId="96">
    <w:abstractNumId w:val="3"/>
  </w:num>
  <w:num w:numId="97">
    <w:abstractNumId w:val="11"/>
    <w:lvlOverride w:ilvl="0">
      <w:startOverride w:val="1"/>
    </w:lvlOverride>
  </w:num>
  <w:numIdMacAtCleanup w:val="9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480"/>
  <w:noPunctuationKerning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SnapToGridInCell/>
    <w:doNotWrapTextWithPunct/>
    <w:doNotUseEastAsianBreakRules/>
    <w:growAutofit/>
    <w:useFELayout/>
    <w:compatSetting w:name="compatibilityMode" w:uri="http://schemas.microsoft.com/office/word" w:val="15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5D41"/>
    <w:rsid w:val="00A65D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677DA3AE-11D7-45DC-B9D8-FCB488554A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rFonts w:ascii="新細明體" w:eastAsia="新細明體" w:hAnsi="新細明體" w:cs="新細明體"/>
      <w:sz w:val="24"/>
      <w:szCs w:val="24"/>
    </w:rPr>
  </w:style>
  <w:style w:type="paragraph" w:styleId="1">
    <w:name w:val="heading 1"/>
    <w:basedOn w:val="a"/>
    <w:link w:val="10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link w:val="30"/>
    <w:uiPriority w:val="9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pPr>
      <w:spacing w:before="100" w:beforeAutospacing="1" w:after="100" w:afterAutospacing="1"/>
    </w:pPr>
  </w:style>
  <w:style w:type="paragraph" w:styleId="Web">
    <w:name w:val="Normal (Web)"/>
    <w:basedOn w:val="a"/>
    <w:uiPriority w:val="99"/>
    <w:semiHidden/>
    <w:unhideWhenUsed/>
    <w:pPr>
      <w:spacing w:before="100" w:beforeAutospacing="1" w:after="100" w:afterAutospacing="1"/>
    </w:pPr>
  </w:style>
  <w:style w:type="character" w:styleId="a3">
    <w:name w:val="Hyperlink"/>
    <w:basedOn w:val="a0"/>
    <w:uiPriority w:val="99"/>
    <w:semiHidden/>
    <w:unhideWhenUsed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Pr>
      <w:color w:val="800080"/>
      <w:u w:val="single"/>
    </w:rPr>
  </w:style>
  <w:style w:type="character" w:customStyle="1" w:styleId="20">
    <w:name w:val="標題 2 字元"/>
    <w:basedOn w:val="a0"/>
    <w:link w:val="2"/>
    <w:uiPriority w:val="9"/>
    <w:semiHidden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10">
    <w:name w:val="標題 1 字元"/>
    <w:basedOn w:val="a0"/>
    <w:link w:val="1"/>
    <w:uiPriority w:val="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30">
    <w:name w:val="標題 3 字元"/>
    <w:basedOn w:val="a0"/>
    <w:link w:val="3"/>
    <w:uiPriority w:val="9"/>
    <w:semiHidden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5">
    <w:name w:val="header"/>
    <w:basedOn w:val="a"/>
    <w:link w:val="a6"/>
    <w:uiPriority w:val="99"/>
    <w:unhideWhenUsed/>
    <w:rsid w:val="00A65D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A65D41"/>
    <w:rPr>
      <w:rFonts w:ascii="新細明體" w:eastAsia="新細明體" w:hAnsi="新細明體" w:cs="新細明體"/>
    </w:rPr>
  </w:style>
  <w:style w:type="paragraph" w:styleId="a7">
    <w:name w:val="footer"/>
    <w:basedOn w:val="a"/>
    <w:link w:val="a8"/>
    <w:uiPriority w:val="99"/>
    <w:unhideWhenUsed/>
    <w:rsid w:val="00A65D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A65D41"/>
    <w:rPr>
      <w:rFonts w:ascii="新細明體" w:eastAsia="新細明體" w:hAnsi="新細明體" w:cs="新細明體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3034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18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92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55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383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896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509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655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817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65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48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961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27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483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52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519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18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15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04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630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154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145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847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63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010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75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8524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9519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296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05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730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30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129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924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917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30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39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3549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43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823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91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94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6218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23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ibrary.med.utah.edu/heal/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yperlink" Target="https://smart.servier.com/" TargetMode="External"/><Relationship Id="rId12" Type="http://schemas.openxmlformats.org/officeDocument/2006/relationships/hyperlink" Target="https://commons.wikimedia.org/wiki/Category:Medicine" TargetMode="External"/><Relationship Id="rId17" Type="http://schemas.openxmlformats.org/officeDocument/2006/relationships/image" Target="media/image5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openi.nlm.nih.gov/detailedresult?img=PMC3304276_JGES-1-73-g018&amp;query=myoma&amp;it=xg&amp;req=4&amp;npos=38" TargetMode="External"/><Relationship Id="rId24" Type="http://schemas.openxmlformats.org/officeDocument/2006/relationships/hyperlink" Target="https://www.tsoc.org.tw/upload/files/2022%20Taiwan%20Hypertension%20Guidelines.pdf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hyperlink" Target="https://www.tas.org.tw/upload/files/1-s2_0-S0929664622001036-main.pdf" TargetMode="External"/><Relationship Id="rId10" Type="http://schemas.openxmlformats.org/officeDocument/2006/relationships/hyperlink" Target="https://openi.nlm.nih.gov/" TargetMode="Externa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hyperlink" Target="https://phil.cdc.gov/default.aspx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7693</Words>
  <Characters>43856</Characters>
  <Application>Microsoft Office Word</Application>
  <DocSecurity>0</DocSecurity>
  <Lines>365</Lines>
  <Paragraphs>102</Paragraphs>
  <ScaleCrop>false</ScaleCrop>
  <Company/>
  <LinksUpToDate>false</LinksUpToDate>
  <CharactersWithSpaces>51447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許躍薾</dc:creator>
  <cp:keywords/>
  <dc:description/>
  <cp:lastModifiedBy>許躍薾</cp:lastModifiedBy>
  <cp:revision>2</cp:revision>
  <dcterms:created xsi:type="dcterms:W3CDTF">2025-03-08T21:38:00Z</dcterms:created>
  <dcterms:modified xsi:type="dcterms:W3CDTF">2025-03-08T21:38:00Z</dcterms:modified>
</cp:coreProperties>
</file>